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0ED" w:rsidRPr="000500ED" w:rsidRDefault="000500ED" w:rsidP="00EF452F">
      <w:pPr>
        <w:rPr>
          <w:rFonts w:cs="Arial"/>
          <w:b/>
          <w:szCs w:val="22"/>
        </w:rPr>
      </w:pPr>
      <w:bookmarkStart w:id="0" w:name="_GoBack"/>
      <w:bookmarkEnd w:id="0"/>
      <w:r w:rsidRPr="000500ED">
        <w:rPr>
          <w:rFonts w:cs="Arial"/>
          <w:b/>
          <w:szCs w:val="22"/>
        </w:rPr>
        <w:t>Purpose</w:t>
      </w:r>
    </w:p>
    <w:p w:rsidR="000500ED" w:rsidRDefault="000500ED" w:rsidP="00EF452F">
      <w:pPr>
        <w:jc w:val="both"/>
        <w:rPr>
          <w:rFonts w:eastAsiaTheme="minorHAnsi" w:cs="Arial"/>
          <w:szCs w:val="22"/>
        </w:rPr>
      </w:pPr>
      <w:r w:rsidRPr="000500ED">
        <w:rPr>
          <w:rFonts w:eastAsiaTheme="minorHAnsi" w:cs="Arial"/>
          <w:szCs w:val="22"/>
        </w:rPr>
        <w:t>Eastern Suffolk BOCES is dedicated to fostering a work environment that encourages the free exchange of views and ideas. This policy is designed to respect individuals’ privacy while on ESBOCES property and prevent any deterrent to open communication that may arise from fears of undisclosed recordings. By addressing these concerns, we aim to promote a culture of trust and transparency, encourage open communication while protecting sensitive information, and maintain workplace productivity and integrity.</w:t>
      </w:r>
      <w:r w:rsidR="00B90828" w:rsidRPr="00B90828">
        <w:t xml:space="preserve"> </w:t>
      </w:r>
      <w:r w:rsidR="00B90828">
        <w:rPr>
          <w:rFonts w:eastAsiaTheme="minorHAnsi" w:cs="Arial"/>
          <w:szCs w:val="22"/>
        </w:rPr>
        <w:t>This</w:t>
      </w:r>
      <w:r w:rsidR="00B90828" w:rsidRPr="00B90828">
        <w:rPr>
          <w:rFonts w:eastAsiaTheme="minorHAnsi" w:cs="Arial"/>
          <w:szCs w:val="22"/>
        </w:rPr>
        <w:t xml:space="preserve"> policy applies to all physical spaces owned or leased by </w:t>
      </w:r>
      <w:r w:rsidR="000A60B7">
        <w:rPr>
          <w:rFonts w:eastAsiaTheme="minorHAnsi" w:cs="Arial"/>
          <w:szCs w:val="22"/>
        </w:rPr>
        <w:t>ES</w:t>
      </w:r>
      <w:r w:rsidR="00B90828" w:rsidRPr="00B90828">
        <w:rPr>
          <w:rFonts w:eastAsiaTheme="minorHAnsi" w:cs="Arial"/>
          <w:szCs w:val="22"/>
        </w:rPr>
        <w:t>BOCES, including but not limited to</w:t>
      </w:r>
      <w:r w:rsidR="006D07D8">
        <w:rPr>
          <w:rFonts w:eastAsiaTheme="minorHAnsi" w:cs="Arial"/>
          <w:szCs w:val="22"/>
        </w:rPr>
        <w:t>,</w:t>
      </w:r>
      <w:r w:rsidR="00B90828" w:rsidRPr="00B90828">
        <w:rPr>
          <w:rFonts w:eastAsiaTheme="minorHAnsi" w:cs="Arial"/>
          <w:szCs w:val="22"/>
        </w:rPr>
        <w:t xml:space="preserve"> classrooms, offices, meeting rooms, and common areas, as well as to all remote or virtual meetings and events conducted by</w:t>
      </w:r>
      <w:r w:rsidR="00B90828">
        <w:rPr>
          <w:rFonts w:eastAsiaTheme="minorHAnsi" w:cs="Arial"/>
          <w:szCs w:val="22"/>
        </w:rPr>
        <w:t xml:space="preserve"> or on behalf of ES</w:t>
      </w:r>
      <w:r w:rsidR="00B90828" w:rsidRPr="00B90828">
        <w:rPr>
          <w:rFonts w:eastAsiaTheme="minorHAnsi" w:cs="Arial"/>
          <w:szCs w:val="22"/>
        </w:rPr>
        <w:t>BOCES</w:t>
      </w:r>
      <w:r w:rsidR="00B90828">
        <w:rPr>
          <w:rFonts w:eastAsiaTheme="minorHAnsi" w:cs="Arial"/>
          <w:szCs w:val="22"/>
        </w:rPr>
        <w:t xml:space="preserve">. </w:t>
      </w:r>
    </w:p>
    <w:p w:rsidR="00EF452F" w:rsidRPr="000500ED" w:rsidRDefault="00EF452F" w:rsidP="00EF452F">
      <w:pPr>
        <w:jc w:val="both"/>
        <w:rPr>
          <w:rFonts w:eastAsiaTheme="minorHAnsi" w:cs="Arial"/>
          <w:szCs w:val="22"/>
        </w:rPr>
      </w:pPr>
    </w:p>
    <w:p w:rsidR="000500ED" w:rsidRPr="000500ED" w:rsidRDefault="000500ED" w:rsidP="00EF452F">
      <w:pPr>
        <w:rPr>
          <w:rFonts w:eastAsiaTheme="minorHAnsi" w:cs="Arial"/>
          <w:b/>
          <w:szCs w:val="22"/>
        </w:rPr>
      </w:pPr>
      <w:r w:rsidRPr="000500ED">
        <w:rPr>
          <w:rFonts w:eastAsiaTheme="minorHAnsi" w:cs="Arial"/>
          <w:b/>
          <w:szCs w:val="22"/>
        </w:rPr>
        <w:t>Policy</w:t>
      </w:r>
    </w:p>
    <w:p w:rsidR="0092743D" w:rsidRDefault="000500ED" w:rsidP="0092743D">
      <w:pPr>
        <w:widowControl w:val="0"/>
        <w:autoSpaceDE w:val="0"/>
        <w:autoSpaceDN w:val="0"/>
        <w:spacing w:after="240"/>
        <w:jc w:val="both"/>
        <w:rPr>
          <w:rFonts w:cs="Arial"/>
          <w:spacing w:val="40"/>
          <w:szCs w:val="22"/>
        </w:rPr>
      </w:pPr>
      <w:r w:rsidRPr="000500ED">
        <w:rPr>
          <w:rFonts w:cs="Arial"/>
          <w:szCs w:val="22"/>
        </w:rPr>
        <w:t>Except as specifically set forth in this policy, no person shall make or manipulate, publish or distribute any photograph, video</w:t>
      </w:r>
      <w:r w:rsidRPr="000500ED">
        <w:rPr>
          <w:rFonts w:cs="Arial"/>
          <w:spacing w:val="-2"/>
          <w:szCs w:val="22"/>
        </w:rPr>
        <w:t xml:space="preserve"> </w:t>
      </w:r>
      <w:r w:rsidRPr="000500ED">
        <w:rPr>
          <w:rFonts w:cs="Arial"/>
          <w:szCs w:val="22"/>
        </w:rPr>
        <w:t>recording,</w:t>
      </w:r>
      <w:r w:rsidRPr="000500ED">
        <w:rPr>
          <w:rFonts w:cs="Arial"/>
          <w:spacing w:val="-2"/>
          <w:szCs w:val="22"/>
        </w:rPr>
        <w:t xml:space="preserve"> </w:t>
      </w:r>
      <w:r w:rsidRPr="000500ED">
        <w:rPr>
          <w:rFonts w:cs="Arial"/>
          <w:szCs w:val="22"/>
        </w:rPr>
        <w:t>or</w:t>
      </w:r>
      <w:r w:rsidRPr="000500ED">
        <w:rPr>
          <w:rFonts w:cs="Arial"/>
          <w:spacing w:val="-2"/>
          <w:szCs w:val="22"/>
        </w:rPr>
        <w:t xml:space="preserve"> </w:t>
      </w:r>
      <w:r w:rsidRPr="000500ED">
        <w:rPr>
          <w:rFonts w:cs="Arial"/>
          <w:szCs w:val="22"/>
        </w:rPr>
        <w:t>audio</w:t>
      </w:r>
      <w:r w:rsidRPr="000500ED">
        <w:rPr>
          <w:rFonts w:cs="Arial"/>
          <w:spacing w:val="-5"/>
          <w:szCs w:val="22"/>
        </w:rPr>
        <w:t xml:space="preserve"> </w:t>
      </w:r>
      <w:r w:rsidRPr="000500ED">
        <w:rPr>
          <w:rFonts w:cs="Arial"/>
          <w:szCs w:val="22"/>
        </w:rPr>
        <w:t>recording</w:t>
      </w:r>
      <w:r w:rsidRPr="000500ED">
        <w:rPr>
          <w:rFonts w:cs="Arial"/>
          <w:spacing w:val="-5"/>
          <w:szCs w:val="22"/>
        </w:rPr>
        <w:t xml:space="preserve"> </w:t>
      </w:r>
      <w:r w:rsidRPr="000500ED">
        <w:rPr>
          <w:rFonts w:cs="Arial"/>
          <w:szCs w:val="22"/>
        </w:rPr>
        <w:t>(collectively,</w:t>
      </w:r>
      <w:r w:rsidRPr="000500ED">
        <w:rPr>
          <w:rFonts w:cs="Arial"/>
          <w:spacing w:val="-2"/>
          <w:szCs w:val="22"/>
        </w:rPr>
        <w:t xml:space="preserve"> </w:t>
      </w:r>
      <w:r w:rsidRPr="000500ED">
        <w:rPr>
          <w:rFonts w:cs="Arial"/>
          <w:szCs w:val="22"/>
        </w:rPr>
        <w:t>“Recordings”)</w:t>
      </w:r>
      <w:r w:rsidRPr="000500ED">
        <w:rPr>
          <w:rFonts w:cs="Arial"/>
          <w:spacing w:val="-2"/>
          <w:szCs w:val="22"/>
        </w:rPr>
        <w:t xml:space="preserve"> </w:t>
      </w:r>
      <w:r w:rsidRPr="000500ED">
        <w:rPr>
          <w:rFonts w:cs="Arial"/>
          <w:szCs w:val="22"/>
        </w:rPr>
        <w:t>capturing</w:t>
      </w:r>
      <w:r w:rsidRPr="000500ED">
        <w:rPr>
          <w:rFonts w:cs="Arial"/>
          <w:spacing w:val="-5"/>
          <w:szCs w:val="22"/>
        </w:rPr>
        <w:t xml:space="preserve"> </w:t>
      </w:r>
      <w:r w:rsidRPr="000500ED">
        <w:rPr>
          <w:rFonts w:cs="Arial"/>
          <w:szCs w:val="22"/>
        </w:rPr>
        <w:t>the</w:t>
      </w:r>
      <w:r w:rsidRPr="000500ED">
        <w:rPr>
          <w:rFonts w:cs="Arial"/>
          <w:spacing w:val="-2"/>
          <w:szCs w:val="22"/>
        </w:rPr>
        <w:t xml:space="preserve"> </w:t>
      </w:r>
      <w:r w:rsidRPr="000500ED">
        <w:rPr>
          <w:rFonts w:cs="Arial"/>
          <w:szCs w:val="22"/>
        </w:rPr>
        <w:t>image</w:t>
      </w:r>
      <w:r w:rsidRPr="000500ED">
        <w:rPr>
          <w:rFonts w:cs="Arial"/>
          <w:spacing w:val="-2"/>
          <w:szCs w:val="22"/>
        </w:rPr>
        <w:t xml:space="preserve"> </w:t>
      </w:r>
      <w:r w:rsidRPr="000500ED">
        <w:rPr>
          <w:rFonts w:cs="Arial"/>
          <w:szCs w:val="22"/>
        </w:rPr>
        <w:t>or</w:t>
      </w:r>
      <w:r w:rsidRPr="000500ED">
        <w:rPr>
          <w:rFonts w:cs="Arial"/>
          <w:spacing w:val="-1"/>
          <w:szCs w:val="22"/>
        </w:rPr>
        <w:t xml:space="preserve"> </w:t>
      </w:r>
      <w:r w:rsidRPr="000500ED">
        <w:rPr>
          <w:rFonts w:cs="Arial"/>
          <w:szCs w:val="22"/>
        </w:rPr>
        <w:t>voice</w:t>
      </w:r>
      <w:r w:rsidRPr="000500ED">
        <w:rPr>
          <w:rFonts w:cs="Arial"/>
          <w:spacing w:val="-2"/>
          <w:szCs w:val="22"/>
        </w:rPr>
        <w:t xml:space="preserve"> </w:t>
      </w:r>
      <w:r w:rsidRPr="000500ED">
        <w:rPr>
          <w:rFonts w:cs="Arial"/>
          <w:szCs w:val="22"/>
        </w:rPr>
        <w:t>of</w:t>
      </w:r>
      <w:r w:rsidRPr="000500ED">
        <w:rPr>
          <w:rFonts w:cs="Arial"/>
          <w:spacing w:val="-4"/>
          <w:szCs w:val="22"/>
        </w:rPr>
        <w:t xml:space="preserve"> </w:t>
      </w:r>
      <w:r w:rsidRPr="000500ED">
        <w:rPr>
          <w:rFonts w:cs="Arial"/>
          <w:szCs w:val="22"/>
        </w:rPr>
        <w:t>any</w:t>
      </w:r>
      <w:r w:rsidRPr="000500ED">
        <w:rPr>
          <w:rFonts w:cs="Arial"/>
          <w:spacing w:val="-4"/>
          <w:szCs w:val="22"/>
        </w:rPr>
        <w:t xml:space="preserve"> </w:t>
      </w:r>
      <w:r w:rsidRPr="000500ED">
        <w:rPr>
          <w:rFonts w:cs="Arial"/>
          <w:szCs w:val="22"/>
        </w:rPr>
        <w:t>other person on ESBOCES premises (a “Recording Subject”) without the express prior permission of the Recording Subject.</w:t>
      </w:r>
      <w:r w:rsidRPr="000500ED">
        <w:rPr>
          <w:rFonts w:cs="Arial"/>
          <w:spacing w:val="40"/>
          <w:szCs w:val="22"/>
        </w:rPr>
        <w:t xml:space="preserve"> </w:t>
      </w:r>
    </w:p>
    <w:p w:rsidR="0092743D" w:rsidRPr="0092743D" w:rsidRDefault="0092743D" w:rsidP="0092743D">
      <w:pPr>
        <w:spacing w:after="240"/>
        <w:jc w:val="both"/>
      </w:pPr>
      <w:r w:rsidRPr="006D07D8">
        <w:rPr>
          <w:b/>
          <w:i/>
        </w:rPr>
        <w:t>Recording</w:t>
      </w:r>
      <w:r w:rsidRPr="0092743D">
        <w:t xml:space="preserve"> refers to the act of capturing audio, video, or other forms of data through various methods, such as photographs, films, videotapes, and digital recordings. This includes any technique used to document an event or interaction, whether it occurs in public or private settings, and may involve both visual and auditory components</w:t>
      </w:r>
      <w:r>
        <w:t xml:space="preserve">. </w:t>
      </w:r>
    </w:p>
    <w:p w:rsidR="000500ED" w:rsidRPr="000500ED" w:rsidRDefault="000500ED" w:rsidP="00EF452F">
      <w:pPr>
        <w:widowControl w:val="0"/>
        <w:autoSpaceDE w:val="0"/>
        <w:autoSpaceDN w:val="0"/>
        <w:jc w:val="both"/>
        <w:rPr>
          <w:rFonts w:cs="Arial"/>
          <w:szCs w:val="22"/>
        </w:rPr>
      </w:pPr>
      <w:r w:rsidRPr="000500ED">
        <w:rPr>
          <w:rFonts w:cs="Arial"/>
          <w:szCs w:val="22"/>
        </w:rPr>
        <w:t>Violations of this policy shall be subject to the following potential consequences:</w:t>
      </w:r>
    </w:p>
    <w:p w:rsidR="000500ED" w:rsidRPr="000500ED" w:rsidRDefault="000500ED" w:rsidP="00EF452F">
      <w:pPr>
        <w:widowControl w:val="0"/>
        <w:autoSpaceDE w:val="0"/>
        <w:autoSpaceDN w:val="0"/>
        <w:jc w:val="both"/>
        <w:rPr>
          <w:rFonts w:cs="Arial"/>
          <w:szCs w:val="22"/>
        </w:rPr>
      </w:pPr>
    </w:p>
    <w:p w:rsidR="00EF452F" w:rsidRDefault="00EF452F" w:rsidP="00E324F1">
      <w:pPr>
        <w:pStyle w:val="ListParagraph"/>
        <w:widowControl w:val="0"/>
        <w:numPr>
          <w:ilvl w:val="1"/>
          <w:numId w:val="24"/>
        </w:numPr>
        <w:autoSpaceDE w:val="0"/>
        <w:autoSpaceDN w:val="0"/>
        <w:ind w:left="720"/>
        <w:rPr>
          <w:rFonts w:ascii="Arial" w:hAnsi="Arial" w:cs="Arial"/>
          <w:sz w:val="22"/>
        </w:rPr>
      </w:pPr>
      <w:r>
        <w:rPr>
          <w:rFonts w:ascii="Arial" w:hAnsi="Arial" w:cs="Arial"/>
          <w:sz w:val="22"/>
        </w:rPr>
        <w:t>i</w:t>
      </w:r>
      <w:r w:rsidR="000500ED" w:rsidRPr="00861281">
        <w:rPr>
          <w:rFonts w:ascii="Arial" w:hAnsi="Arial" w:cs="Arial"/>
          <w:sz w:val="22"/>
        </w:rPr>
        <w:t>n</w:t>
      </w:r>
      <w:r w:rsidR="000500ED" w:rsidRPr="00861281">
        <w:rPr>
          <w:rFonts w:ascii="Arial" w:hAnsi="Arial" w:cs="Arial"/>
          <w:spacing w:val="-2"/>
          <w:sz w:val="22"/>
        </w:rPr>
        <w:t xml:space="preserve"> </w:t>
      </w:r>
      <w:r w:rsidR="000500ED" w:rsidRPr="00861281">
        <w:rPr>
          <w:rFonts w:ascii="Arial" w:hAnsi="Arial" w:cs="Arial"/>
          <w:sz w:val="22"/>
        </w:rPr>
        <w:t>the</w:t>
      </w:r>
      <w:r w:rsidR="000500ED" w:rsidRPr="00861281">
        <w:rPr>
          <w:rFonts w:ascii="Arial" w:hAnsi="Arial" w:cs="Arial"/>
          <w:spacing w:val="-2"/>
          <w:sz w:val="22"/>
        </w:rPr>
        <w:t xml:space="preserve"> </w:t>
      </w:r>
      <w:r w:rsidR="000500ED" w:rsidRPr="00861281">
        <w:rPr>
          <w:rFonts w:ascii="Arial" w:hAnsi="Arial" w:cs="Arial"/>
          <w:sz w:val="22"/>
        </w:rPr>
        <w:t>case</w:t>
      </w:r>
      <w:r w:rsidR="000500ED" w:rsidRPr="00861281">
        <w:rPr>
          <w:rFonts w:ascii="Arial" w:hAnsi="Arial" w:cs="Arial"/>
          <w:spacing w:val="-2"/>
          <w:sz w:val="22"/>
        </w:rPr>
        <w:t xml:space="preserve"> </w:t>
      </w:r>
      <w:r w:rsidR="000500ED" w:rsidRPr="00861281">
        <w:rPr>
          <w:rFonts w:ascii="Arial" w:hAnsi="Arial" w:cs="Arial"/>
          <w:sz w:val="22"/>
        </w:rPr>
        <w:t>of</w:t>
      </w:r>
      <w:r w:rsidR="000500ED" w:rsidRPr="00861281">
        <w:rPr>
          <w:rFonts w:ascii="Arial" w:hAnsi="Arial" w:cs="Arial"/>
          <w:spacing w:val="-2"/>
          <w:sz w:val="22"/>
        </w:rPr>
        <w:t xml:space="preserve"> </w:t>
      </w:r>
      <w:r w:rsidR="000500ED" w:rsidRPr="00861281">
        <w:rPr>
          <w:rFonts w:ascii="Arial" w:hAnsi="Arial" w:cs="Arial"/>
          <w:sz w:val="22"/>
        </w:rPr>
        <w:t>violations</w:t>
      </w:r>
      <w:r w:rsidR="000500ED" w:rsidRPr="00861281">
        <w:rPr>
          <w:rFonts w:ascii="Arial" w:hAnsi="Arial" w:cs="Arial"/>
          <w:spacing w:val="-4"/>
          <w:sz w:val="22"/>
        </w:rPr>
        <w:t xml:space="preserve"> </w:t>
      </w:r>
      <w:r w:rsidR="000500ED" w:rsidRPr="00861281">
        <w:rPr>
          <w:rFonts w:ascii="Arial" w:hAnsi="Arial" w:cs="Arial"/>
          <w:sz w:val="22"/>
        </w:rPr>
        <w:t>by</w:t>
      </w:r>
      <w:r w:rsidR="000500ED" w:rsidRPr="00861281">
        <w:rPr>
          <w:rFonts w:ascii="Arial" w:hAnsi="Arial" w:cs="Arial"/>
          <w:spacing w:val="-5"/>
          <w:sz w:val="22"/>
        </w:rPr>
        <w:t xml:space="preserve"> </w:t>
      </w:r>
      <w:r w:rsidR="000500ED" w:rsidRPr="00861281">
        <w:rPr>
          <w:rFonts w:ascii="Arial" w:hAnsi="Arial" w:cs="Arial"/>
          <w:sz w:val="22"/>
        </w:rPr>
        <w:t>staff,</w:t>
      </w:r>
      <w:r w:rsidR="000500ED" w:rsidRPr="00861281">
        <w:rPr>
          <w:rFonts w:ascii="Arial" w:hAnsi="Arial" w:cs="Arial"/>
          <w:spacing w:val="-2"/>
          <w:sz w:val="22"/>
        </w:rPr>
        <w:t xml:space="preserve"> </w:t>
      </w:r>
      <w:r w:rsidR="000500ED" w:rsidRPr="00861281">
        <w:rPr>
          <w:rFonts w:ascii="Arial" w:hAnsi="Arial" w:cs="Arial"/>
          <w:sz w:val="22"/>
        </w:rPr>
        <w:t>disciplinary</w:t>
      </w:r>
      <w:r w:rsidR="000500ED" w:rsidRPr="00861281">
        <w:rPr>
          <w:rFonts w:ascii="Arial" w:hAnsi="Arial" w:cs="Arial"/>
          <w:spacing w:val="-5"/>
          <w:sz w:val="22"/>
        </w:rPr>
        <w:t xml:space="preserve"> </w:t>
      </w:r>
      <w:r w:rsidR="000500ED" w:rsidRPr="00861281">
        <w:rPr>
          <w:rFonts w:ascii="Arial" w:hAnsi="Arial" w:cs="Arial"/>
          <w:sz w:val="22"/>
        </w:rPr>
        <w:t>action</w:t>
      </w:r>
      <w:r w:rsidR="000500ED" w:rsidRPr="00861281">
        <w:rPr>
          <w:rFonts w:ascii="Arial" w:hAnsi="Arial" w:cs="Arial"/>
          <w:spacing w:val="-2"/>
          <w:sz w:val="22"/>
        </w:rPr>
        <w:t xml:space="preserve"> </w:t>
      </w:r>
      <w:r w:rsidR="000500ED" w:rsidRPr="00861281">
        <w:rPr>
          <w:rFonts w:ascii="Arial" w:hAnsi="Arial" w:cs="Arial"/>
          <w:sz w:val="22"/>
        </w:rPr>
        <w:t>as</w:t>
      </w:r>
      <w:r w:rsidR="000500ED" w:rsidRPr="00861281">
        <w:rPr>
          <w:rFonts w:ascii="Arial" w:hAnsi="Arial" w:cs="Arial"/>
          <w:spacing w:val="-4"/>
          <w:sz w:val="22"/>
        </w:rPr>
        <w:t xml:space="preserve"> </w:t>
      </w:r>
      <w:r w:rsidR="000500ED" w:rsidRPr="00861281">
        <w:rPr>
          <w:rFonts w:ascii="Arial" w:hAnsi="Arial" w:cs="Arial"/>
          <w:sz w:val="22"/>
        </w:rPr>
        <w:t>permitted</w:t>
      </w:r>
      <w:r w:rsidR="000500ED" w:rsidRPr="00861281">
        <w:rPr>
          <w:rFonts w:ascii="Arial" w:hAnsi="Arial" w:cs="Arial"/>
          <w:spacing w:val="-2"/>
          <w:sz w:val="22"/>
        </w:rPr>
        <w:t xml:space="preserve"> </w:t>
      </w:r>
      <w:r w:rsidR="000500ED" w:rsidRPr="00861281">
        <w:rPr>
          <w:rFonts w:ascii="Arial" w:hAnsi="Arial" w:cs="Arial"/>
          <w:sz w:val="22"/>
        </w:rPr>
        <w:t>by</w:t>
      </w:r>
      <w:r w:rsidR="000500ED" w:rsidRPr="00861281">
        <w:rPr>
          <w:rFonts w:ascii="Arial" w:hAnsi="Arial" w:cs="Arial"/>
          <w:spacing w:val="-4"/>
          <w:sz w:val="22"/>
        </w:rPr>
        <w:t xml:space="preserve"> </w:t>
      </w:r>
      <w:r w:rsidR="000500ED" w:rsidRPr="00861281">
        <w:rPr>
          <w:rFonts w:ascii="Arial" w:hAnsi="Arial" w:cs="Arial"/>
          <w:sz w:val="22"/>
        </w:rPr>
        <w:t>law</w:t>
      </w:r>
      <w:r w:rsidR="000500ED" w:rsidRPr="00861281">
        <w:rPr>
          <w:rFonts w:ascii="Arial" w:hAnsi="Arial" w:cs="Arial"/>
          <w:spacing w:val="-2"/>
          <w:sz w:val="22"/>
        </w:rPr>
        <w:t xml:space="preserve"> </w:t>
      </w:r>
      <w:r w:rsidR="000500ED" w:rsidRPr="00861281">
        <w:rPr>
          <w:rFonts w:ascii="Arial" w:hAnsi="Arial" w:cs="Arial"/>
          <w:sz w:val="22"/>
        </w:rPr>
        <w:t>and</w:t>
      </w:r>
      <w:r w:rsidR="000500ED" w:rsidRPr="00861281">
        <w:rPr>
          <w:rFonts w:ascii="Arial" w:hAnsi="Arial" w:cs="Arial"/>
          <w:spacing w:val="-2"/>
          <w:sz w:val="22"/>
        </w:rPr>
        <w:t xml:space="preserve"> </w:t>
      </w:r>
      <w:r w:rsidR="000500ED" w:rsidRPr="00861281">
        <w:rPr>
          <w:rFonts w:ascii="Arial" w:hAnsi="Arial" w:cs="Arial"/>
          <w:sz w:val="22"/>
        </w:rPr>
        <w:t>subject</w:t>
      </w:r>
      <w:r w:rsidR="000500ED" w:rsidRPr="00861281">
        <w:rPr>
          <w:rFonts w:ascii="Arial" w:hAnsi="Arial" w:cs="Arial"/>
          <w:spacing w:val="-1"/>
          <w:sz w:val="22"/>
        </w:rPr>
        <w:t xml:space="preserve"> </w:t>
      </w:r>
      <w:r w:rsidR="000500ED" w:rsidRPr="00861281">
        <w:rPr>
          <w:rFonts w:ascii="Arial" w:hAnsi="Arial" w:cs="Arial"/>
          <w:sz w:val="22"/>
        </w:rPr>
        <w:t>to</w:t>
      </w:r>
      <w:r w:rsidR="000500ED" w:rsidRPr="00861281">
        <w:rPr>
          <w:rFonts w:ascii="Arial" w:hAnsi="Arial" w:cs="Arial"/>
          <w:spacing w:val="-2"/>
          <w:sz w:val="22"/>
        </w:rPr>
        <w:t xml:space="preserve"> </w:t>
      </w:r>
      <w:r w:rsidR="000500ED" w:rsidRPr="00861281">
        <w:rPr>
          <w:rFonts w:ascii="Arial" w:hAnsi="Arial" w:cs="Arial"/>
          <w:sz w:val="22"/>
        </w:rPr>
        <w:t>the</w:t>
      </w:r>
      <w:r w:rsidR="000500ED" w:rsidRPr="00861281">
        <w:rPr>
          <w:rFonts w:ascii="Arial" w:hAnsi="Arial" w:cs="Arial"/>
          <w:spacing w:val="-2"/>
          <w:sz w:val="22"/>
        </w:rPr>
        <w:t xml:space="preserve"> </w:t>
      </w:r>
      <w:r w:rsidR="000500ED" w:rsidRPr="00861281">
        <w:rPr>
          <w:rFonts w:ascii="Arial" w:hAnsi="Arial" w:cs="Arial"/>
          <w:sz w:val="22"/>
        </w:rPr>
        <w:t xml:space="preserve">terms of any applicable </w:t>
      </w:r>
      <w:r>
        <w:rPr>
          <w:rFonts w:ascii="Arial" w:hAnsi="Arial" w:cs="Arial"/>
          <w:sz w:val="22"/>
        </w:rPr>
        <w:t>collective bargaining agreement</w:t>
      </w:r>
      <w:r w:rsidR="0092743D">
        <w:rPr>
          <w:rFonts w:ascii="Arial" w:hAnsi="Arial" w:cs="Arial"/>
          <w:sz w:val="22"/>
        </w:rPr>
        <w:t>;</w:t>
      </w:r>
      <w:r>
        <w:rPr>
          <w:rFonts w:ascii="Arial" w:hAnsi="Arial" w:cs="Arial"/>
          <w:sz w:val="22"/>
        </w:rPr>
        <w:t xml:space="preserve"> and</w:t>
      </w:r>
    </w:p>
    <w:p w:rsidR="00EF452F" w:rsidRPr="00EF452F" w:rsidRDefault="00EF452F" w:rsidP="00E324F1">
      <w:pPr>
        <w:pStyle w:val="ListParagraph"/>
        <w:widowControl w:val="0"/>
        <w:autoSpaceDE w:val="0"/>
        <w:autoSpaceDN w:val="0"/>
        <w:rPr>
          <w:rFonts w:ascii="Arial" w:hAnsi="Arial" w:cs="Arial"/>
          <w:sz w:val="22"/>
        </w:rPr>
      </w:pPr>
    </w:p>
    <w:p w:rsidR="000500ED" w:rsidRPr="000500ED" w:rsidRDefault="00EF452F" w:rsidP="00E324F1">
      <w:pPr>
        <w:widowControl w:val="0"/>
        <w:numPr>
          <w:ilvl w:val="1"/>
          <w:numId w:val="24"/>
        </w:numPr>
        <w:autoSpaceDE w:val="0"/>
        <w:autoSpaceDN w:val="0"/>
        <w:ind w:left="720"/>
        <w:rPr>
          <w:rFonts w:cs="Arial"/>
          <w:szCs w:val="22"/>
        </w:rPr>
      </w:pPr>
      <w:r>
        <w:rPr>
          <w:rFonts w:cs="Arial"/>
          <w:szCs w:val="22"/>
        </w:rPr>
        <w:t>i</w:t>
      </w:r>
      <w:r w:rsidR="000500ED" w:rsidRPr="000500ED">
        <w:rPr>
          <w:rFonts w:cs="Arial"/>
          <w:szCs w:val="22"/>
        </w:rPr>
        <w:t>n</w:t>
      </w:r>
      <w:r w:rsidR="000500ED" w:rsidRPr="000500ED">
        <w:rPr>
          <w:rFonts w:cs="Arial"/>
          <w:spacing w:val="-6"/>
          <w:szCs w:val="22"/>
        </w:rPr>
        <w:t xml:space="preserve"> </w:t>
      </w:r>
      <w:r w:rsidR="000500ED" w:rsidRPr="000500ED">
        <w:rPr>
          <w:rFonts w:cs="Arial"/>
          <w:szCs w:val="22"/>
        </w:rPr>
        <w:t>the</w:t>
      </w:r>
      <w:r w:rsidR="000500ED" w:rsidRPr="000500ED">
        <w:rPr>
          <w:rFonts w:cs="Arial"/>
          <w:spacing w:val="-3"/>
          <w:szCs w:val="22"/>
        </w:rPr>
        <w:t xml:space="preserve"> </w:t>
      </w:r>
      <w:r w:rsidR="000500ED" w:rsidRPr="000500ED">
        <w:rPr>
          <w:rFonts w:cs="Arial"/>
          <w:szCs w:val="22"/>
        </w:rPr>
        <w:t>case</w:t>
      </w:r>
      <w:r w:rsidR="000500ED" w:rsidRPr="000500ED">
        <w:rPr>
          <w:rFonts w:cs="Arial"/>
          <w:spacing w:val="-3"/>
          <w:szCs w:val="22"/>
        </w:rPr>
        <w:t xml:space="preserve"> </w:t>
      </w:r>
      <w:r w:rsidR="000500ED" w:rsidRPr="000500ED">
        <w:rPr>
          <w:rFonts w:cs="Arial"/>
          <w:szCs w:val="22"/>
        </w:rPr>
        <w:t>of</w:t>
      </w:r>
      <w:r w:rsidR="000500ED" w:rsidRPr="000500ED">
        <w:rPr>
          <w:rFonts w:cs="Arial"/>
          <w:spacing w:val="-3"/>
          <w:szCs w:val="22"/>
        </w:rPr>
        <w:t xml:space="preserve"> </w:t>
      </w:r>
      <w:r>
        <w:rPr>
          <w:rFonts w:cs="Arial"/>
          <w:spacing w:val="-3"/>
          <w:szCs w:val="22"/>
        </w:rPr>
        <w:t xml:space="preserve">violations by </w:t>
      </w:r>
      <w:r w:rsidR="000500ED" w:rsidRPr="000500ED">
        <w:rPr>
          <w:rFonts w:cs="Arial"/>
          <w:szCs w:val="22"/>
        </w:rPr>
        <w:t>visitors,</w:t>
      </w:r>
      <w:r w:rsidR="000500ED" w:rsidRPr="000500ED">
        <w:rPr>
          <w:rFonts w:cs="Arial"/>
          <w:spacing w:val="-3"/>
          <w:szCs w:val="22"/>
        </w:rPr>
        <w:t xml:space="preserve"> </w:t>
      </w:r>
      <w:r w:rsidR="000500ED" w:rsidRPr="000500ED">
        <w:rPr>
          <w:rFonts w:cs="Arial"/>
          <w:szCs w:val="22"/>
        </w:rPr>
        <w:t>ejection</w:t>
      </w:r>
      <w:r w:rsidR="000500ED" w:rsidRPr="000500ED">
        <w:rPr>
          <w:rFonts w:cs="Arial"/>
          <w:spacing w:val="-4"/>
          <w:szCs w:val="22"/>
        </w:rPr>
        <w:t xml:space="preserve"> </w:t>
      </w:r>
      <w:r w:rsidR="000500ED" w:rsidRPr="000500ED">
        <w:rPr>
          <w:rFonts w:cs="Arial"/>
          <w:szCs w:val="22"/>
        </w:rPr>
        <w:t>from</w:t>
      </w:r>
      <w:r w:rsidR="000500ED" w:rsidRPr="000500ED">
        <w:rPr>
          <w:rFonts w:cs="Arial"/>
          <w:spacing w:val="-7"/>
          <w:szCs w:val="22"/>
        </w:rPr>
        <w:t xml:space="preserve"> </w:t>
      </w:r>
      <w:r>
        <w:rPr>
          <w:rFonts w:cs="Arial"/>
          <w:szCs w:val="22"/>
        </w:rPr>
        <w:t>ESBOCES</w:t>
      </w:r>
      <w:r w:rsidR="000500ED" w:rsidRPr="000500ED">
        <w:rPr>
          <w:rFonts w:cs="Arial"/>
          <w:spacing w:val="-2"/>
          <w:szCs w:val="22"/>
        </w:rPr>
        <w:t xml:space="preserve"> </w:t>
      </w:r>
      <w:r w:rsidR="000500ED" w:rsidRPr="000500ED">
        <w:rPr>
          <w:rFonts w:cs="Arial"/>
          <w:szCs w:val="22"/>
        </w:rPr>
        <w:t>premises</w:t>
      </w:r>
      <w:r w:rsidR="000500ED" w:rsidRPr="000500ED">
        <w:rPr>
          <w:rFonts w:cs="Arial"/>
          <w:spacing w:val="-5"/>
          <w:szCs w:val="22"/>
        </w:rPr>
        <w:t xml:space="preserve"> </w:t>
      </w:r>
      <w:r w:rsidR="000500ED" w:rsidRPr="000500ED">
        <w:rPr>
          <w:rFonts w:cs="Arial"/>
          <w:szCs w:val="22"/>
        </w:rPr>
        <w:t>and</w:t>
      </w:r>
      <w:r w:rsidR="000500ED" w:rsidRPr="000500ED">
        <w:rPr>
          <w:rFonts w:cs="Arial"/>
          <w:spacing w:val="-3"/>
          <w:szCs w:val="22"/>
        </w:rPr>
        <w:t xml:space="preserve"> </w:t>
      </w:r>
      <w:r w:rsidR="000500ED" w:rsidRPr="000500ED">
        <w:rPr>
          <w:rFonts w:cs="Arial"/>
          <w:szCs w:val="22"/>
        </w:rPr>
        <w:t>other</w:t>
      </w:r>
      <w:r w:rsidR="000500ED" w:rsidRPr="000500ED">
        <w:rPr>
          <w:rFonts w:cs="Arial"/>
          <w:spacing w:val="-5"/>
          <w:szCs w:val="22"/>
        </w:rPr>
        <w:t xml:space="preserve"> </w:t>
      </w:r>
      <w:r w:rsidR="000500ED" w:rsidRPr="000500ED">
        <w:rPr>
          <w:rFonts w:cs="Arial"/>
          <w:szCs w:val="22"/>
        </w:rPr>
        <w:t>appropriate</w:t>
      </w:r>
      <w:r w:rsidR="000500ED" w:rsidRPr="000500ED">
        <w:rPr>
          <w:rFonts w:cs="Arial"/>
          <w:spacing w:val="-3"/>
          <w:szCs w:val="22"/>
        </w:rPr>
        <w:t xml:space="preserve"> </w:t>
      </w:r>
      <w:r w:rsidR="000500ED" w:rsidRPr="000500ED">
        <w:rPr>
          <w:rFonts w:cs="Arial"/>
          <w:spacing w:val="-2"/>
          <w:szCs w:val="22"/>
        </w:rPr>
        <w:t>action.</w:t>
      </w:r>
    </w:p>
    <w:p w:rsidR="00EF452F" w:rsidRDefault="00EF452F" w:rsidP="00EF452F">
      <w:pPr>
        <w:jc w:val="both"/>
        <w:rPr>
          <w:rFonts w:cs="Arial"/>
          <w:b/>
          <w:bCs/>
          <w:szCs w:val="22"/>
        </w:rPr>
      </w:pPr>
    </w:p>
    <w:p w:rsidR="000500ED" w:rsidRPr="000500ED" w:rsidRDefault="000500ED" w:rsidP="00EF452F">
      <w:pPr>
        <w:jc w:val="both"/>
        <w:rPr>
          <w:rFonts w:cs="Arial"/>
          <w:b/>
          <w:bCs/>
          <w:szCs w:val="22"/>
        </w:rPr>
      </w:pPr>
      <w:r w:rsidRPr="000500ED">
        <w:rPr>
          <w:rFonts w:cs="Arial"/>
          <w:b/>
          <w:bCs/>
          <w:szCs w:val="22"/>
        </w:rPr>
        <w:t>Exceptions</w:t>
      </w:r>
    </w:p>
    <w:p w:rsidR="000500ED" w:rsidRPr="000500ED" w:rsidRDefault="000500ED" w:rsidP="00EF452F">
      <w:pPr>
        <w:widowControl w:val="0"/>
        <w:autoSpaceDE w:val="0"/>
        <w:autoSpaceDN w:val="0"/>
        <w:jc w:val="both"/>
        <w:rPr>
          <w:rFonts w:cs="Arial"/>
          <w:szCs w:val="22"/>
        </w:rPr>
      </w:pPr>
      <w:r w:rsidRPr="000500ED">
        <w:rPr>
          <w:rFonts w:cs="Arial"/>
          <w:szCs w:val="22"/>
        </w:rPr>
        <w:t>The</w:t>
      </w:r>
      <w:r w:rsidRPr="000500ED">
        <w:rPr>
          <w:rFonts w:cs="Arial"/>
          <w:spacing w:val="-4"/>
          <w:szCs w:val="22"/>
        </w:rPr>
        <w:t xml:space="preserve"> </w:t>
      </w:r>
      <w:r w:rsidRPr="000500ED">
        <w:rPr>
          <w:rFonts w:cs="Arial"/>
          <w:szCs w:val="22"/>
        </w:rPr>
        <w:t>following</w:t>
      </w:r>
      <w:r w:rsidRPr="000500ED">
        <w:rPr>
          <w:rFonts w:cs="Arial"/>
          <w:spacing w:val="-5"/>
          <w:szCs w:val="22"/>
        </w:rPr>
        <w:t xml:space="preserve"> </w:t>
      </w:r>
      <w:r w:rsidRPr="000500ED">
        <w:rPr>
          <w:rFonts w:cs="Arial"/>
          <w:szCs w:val="22"/>
        </w:rPr>
        <w:t>Recordings</w:t>
      </w:r>
      <w:r w:rsidRPr="000500ED">
        <w:rPr>
          <w:rFonts w:cs="Arial"/>
          <w:spacing w:val="-4"/>
          <w:szCs w:val="22"/>
        </w:rPr>
        <w:t xml:space="preserve"> </w:t>
      </w:r>
      <w:r w:rsidRPr="000500ED">
        <w:rPr>
          <w:rFonts w:cs="Arial"/>
          <w:szCs w:val="22"/>
        </w:rPr>
        <w:t>may</w:t>
      </w:r>
      <w:r w:rsidRPr="000500ED">
        <w:rPr>
          <w:rFonts w:cs="Arial"/>
          <w:spacing w:val="-5"/>
          <w:szCs w:val="22"/>
        </w:rPr>
        <w:t xml:space="preserve"> </w:t>
      </w:r>
      <w:r w:rsidRPr="000500ED">
        <w:rPr>
          <w:rFonts w:cs="Arial"/>
          <w:szCs w:val="22"/>
        </w:rPr>
        <w:t>be made</w:t>
      </w:r>
      <w:r w:rsidRPr="000500ED">
        <w:rPr>
          <w:rFonts w:cs="Arial"/>
          <w:spacing w:val="-2"/>
          <w:szCs w:val="22"/>
        </w:rPr>
        <w:t xml:space="preserve"> </w:t>
      </w:r>
      <w:r w:rsidRPr="000500ED">
        <w:rPr>
          <w:rFonts w:cs="Arial"/>
          <w:szCs w:val="22"/>
        </w:rPr>
        <w:t>without</w:t>
      </w:r>
      <w:r w:rsidRPr="000500ED">
        <w:rPr>
          <w:rFonts w:cs="Arial"/>
          <w:spacing w:val="-4"/>
          <w:szCs w:val="22"/>
        </w:rPr>
        <w:t xml:space="preserve"> </w:t>
      </w:r>
      <w:r w:rsidRPr="000500ED">
        <w:rPr>
          <w:rFonts w:cs="Arial"/>
          <w:szCs w:val="22"/>
        </w:rPr>
        <w:t>the</w:t>
      </w:r>
      <w:r w:rsidRPr="000500ED">
        <w:rPr>
          <w:rFonts w:cs="Arial"/>
          <w:spacing w:val="-4"/>
          <w:szCs w:val="22"/>
        </w:rPr>
        <w:t xml:space="preserve"> </w:t>
      </w:r>
      <w:r w:rsidRPr="000500ED">
        <w:rPr>
          <w:rFonts w:cs="Arial"/>
          <w:szCs w:val="22"/>
        </w:rPr>
        <w:t>prior</w:t>
      </w:r>
      <w:r w:rsidRPr="000500ED">
        <w:rPr>
          <w:rFonts w:cs="Arial"/>
          <w:spacing w:val="-2"/>
          <w:szCs w:val="22"/>
        </w:rPr>
        <w:t xml:space="preserve"> </w:t>
      </w:r>
      <w:r w:rsidRPr="000500ED">
        <w:rPr>
          <w:rFonts w:cs="Arial"/>
          <w:szCs w:val="22"/>
        </w:rPr>
        <w:t>consent</w:t>
      </w:r>
      <w:r w:rsidRPr="000500ED">
        <w:rPr>
          <w:rFonts w:cs="Arial"/>
          <w:spacing w:val="-1"/>
          <w:szCs w:val="22"/>
        </w:rPr>
        <w:t xml:space="preserve"> </w:t>
      </w:r>
      <w:r w:rsidRPr="000500ED">
        <w:rPr>
          <w:rFonts w:cs="Arial"/>
          <w:szCs w:val="22"/>
        </w:rPr>
        <w:t>of</w:t>
      </w:r>
      <w:r w:rsidRPr="000500ED">
        <w:rPr>
          <w:rFonts w:cs="Arial"/>
          <w:spacing w:val="-4"/>
          <w:szCs w:val="22"/>
        </w:rPr>
        <w:t xml:space="preserve"> </w:t>
      </w:r>
      <w:r w:rsidRPr="000500ED">
        <w:rPr>
          <w:rFonts w:cs="Arial"/>
          <w:szCs w:val="22"/>
        </w:rPr>
        <w:t>a</w:t>
      </w:r>
      <w:r w:rsidRPr="000500ED">
        <w:rPr>
          <w:rFonts w:cs="Arial"/>
          <w:spacing w:val="-2"/>
          <w:szCs w:val="22"/>
        </w:rPr>
        <w:t xml:space="preserve"> </w:t>
      </w:r>
      <w:r w:rsidRPr="000500ED">
        <w:rPr>
          <w:rFonts w:cs="Arial"/>
          <w:szCs w:val="22"/>
        </w:rPr>
        <w:t>Recording</w:t>
      </w:r>
      <w:r w:rsidRPr="000500ED">
        <w:rPr>
          <w:rFonts w:cs="Arial"/>
          <w:spacing w:val="-5"/>
          <w:szCs w:val="22"/>
        </w:rPr>
        <w:t xml:space="preserve"> </w:t>
      </w:r>
      <w:r w:rsidRPr="000500ED">
        <w:rPr>
          <w:rFonts w:cs="Arial"/>
          <w:szCs w:val="22"/>
        </w:rPr>
        <w:t>Subject,</w:t>
      </w:r>
      <w:r w:rsidRPr="000500ED">
        <w:rPr>
          <w:rFonts w:cs="Arial"/>
          <w:spacing w:val="-5"/>
          <w:szCs w:val="22"/>
        </w:rPr>
        <w:t xml:space="preserve"> </w:t>
      </w:r>
      <w:r w:rsidRPr="000500ED">
        <w:rPr>
          <w:rFonts w:cs="Arial"/>
          <w:szCs w:val="22"/>
        </w:rPr>
        <w:t>subject</w:t>
      </w:r>
      <w:r w:rsidRPr="000500ED">
        <w:rPr>
          <w:rFonts w:cs="Arial"/>
          <w:spacing w:val="-1"/>
          <w:szCs w:val="22"/>
        </w:rPr>
        <w:t xml:space="preserve"> </w:t>
      </w:r>
      <w:r w:rsidRPr="000500ED">
        <w:rPr>
          <w:rFonts w:cs="Arial"/>
          <w:szCs w:val="22"/>
        </w:rPr>
        <w:t>to</w:t>
      </w:r>
      <w:r w:rsidRPr="000500ED">
        <w:rPr>
          <w:rFonts w:cs="Arial"/>
          <w:spacing w:val="-5"/>
          <w:szCs w:val="22"/>
        </w:rPr>
        <w:t xml:space="preserve"> </w:t>
      </w:r>
      <w:r w:rsidRPr="000500ED">
        <w:rPr>
          <w:rFonts w:cs="Arial"/>
          <w:szCs w:val="22"/>
        </w:rPr>
        <w:t>any further privacy protections provided by applicable laws and regulations, and provided, further, that no otherwise-permitted Recording shall be distributed or disseminated for the purpose of annoying, intimidating or harassing any Recording Subject:</w:t>
      </w:r>
    </w:p>
    <w:p w:rsidR="000500ED" w:rsidRPr="000500ED" w:rsidRDefault="000500ED" w:rsidP="00EF452F">
      <w:pPr>
        <w:widowControl w:val="0"/>
        <w:autoSpaceDE w:val="0"/>
        <w:autoSpaceDN w:val="0"/>
        <w:ind w:left="720" w:hanging="360"/>
        <w:jc w:val="both"/>
        <w:rPr>
          <w:rFonts w:cs="Arial"/>
          <w:szCs w:val="22"/>
        </w:rPr>
      </w:pPr>
    </w:p>
    <w:p w:rsidR="000500ED" w:rsidRDefault="00C96DB8" w:rsidP="00EF452F">
      <w:pPr>
        <w:widowControl w:val="0"/>
        <w:autoSpaceDE w:val="0"/>
        <w:autoSpaceDN w:val="0"/>
        <w:ind w:left="720" w:hanging="360"/>
        <w:jc w:val="both"/>
        <w:rPr>
          <w:rFonts w:cs="Arial"/>
        </w:rPr>
      </w:pPr>
      <w:r>
        <w:rPr>
          <w:rFonts w:cs="Arial"/>
        </w:rPr>
        <w:t>1.</w:t>
      </w:r>
      <w:r>
        <w:rPr>
          <w:rFonts w:cs="Arial"/>
        </w:rPr>
        <w:tab/>
      </w:r>
      <w:r w:rsidR="000500ED" w:rsidRPr="00C96DB8">
        <w:rPr>
          <w:rFonts w:cs="Arial"/>
        </w:rPr>
        <w:t>Recordings made by or on behalf of ESBOCES for inclusion in ESBOCES publications and newsletters,</w:t>
      </w:r>
      <w:r w:rsidR="000500ED" w:rsidRPr="00C96DB8">
        <w:rPr>
          <w:rFonts w:cs="Arial"/>
          <w:spacing w:val="-3"/>
        </w:rPr>
        <w:t xml:space="preserve"> </w:t>
      </w:r>
      <w:r w:rsidR="000500ED" w:rsidRPr="00C96DB8">
        <w:rPr>
          <w:rFonts w:cs="Arial"/>
        </w:rPr>
        <w:t>or</w:t>
      </w:r>
      <w:r w:rsidR="000500ED" w:rsidRPr="00C96DB8">
        <w:rPr>
          <w:rFonts w:cs="Arial"/>
          <w:spacing w:val="-5"/>
        </w:rPr>
        <w:t xml:space="preserve"> </w:t>
      </w:r>
      <w:r w:rsidR="000500ED" w:rsidRPr="00C96DB8">
        <w:rPr>
          <w:rFonts w:cs="Arial"/>
        </w:rPr>
        <w:t>for</w:t>
      </w:r>
      <w:r w:rsidR="000500ED" w:rsidRPr="00C96DB8">
        <w:rPr>
          <w:rFonts w:cs="Arial"/>
          <w:spacing w:val="-3"/>
        </w:rPr>
        <w:t xml:space="preserve"> </w:t>
      </w:r>
      <w:r w:rsidR="000500ED" w:rsidRPr="00C96DB8">
        <w:rPr>
          <w:rFonts w:cs="Arial"/>
        </w:rPr>
        <w:t>dissemination</w:t>
      </w:r>
      <w:r w:rsidR="000500ED" w:rsidRPr="00C96DB8">
        <w:rPr>
          <w:rFonts w:cs="Arial"/>
          <w:spacing w:val="-3"/>
        </w:rPr>
        <w:t xml:space="preserve"> </w:t>
      </w:r>
      <w:r w:rsidR="000500ED" w:rsidRPr="00C96DB8">
        <w:rPr>
          <w:rFonts w:cs="Arial"/>
        </w:rPr>
        <w:t>to</w:t>
      </w:r>
      <w:r w:rsidR="000500ED" w:rsidRPr="00C96DB8">
        <w:rPr>
          <w:rFonts w:cs="Arial"/>
          <w:spacing w:val="-6"/>
        </w:rPr>
        <w:t xml:space="preserve"> </w:t>
      </w:r>
      <w:r w:rsidR="000500ED" w:rsidRPr="00C96DB8">
        <w:rPr>
          <w:rFonts w:cs="Arial"/>
        </w:rPr>
        <w:t>the</w:t>
      </w:r>
      <w:r w:rsidR="000500ED" w:rsidRPr="00C96DB8">
        <w:rPr>
          <w:rFonts w:cs="Arial"/>
          <w:spacing w:val="-3"/>
        </w:rPr>
        <w:t xml:space="preserve"> </w:t>
      </w:r>
      <w:r w:rsidR="000500ED" w:rsidRPr="00C96DB8">
        <w:rPr>
          <w:rFonts w:cs="Arial"/>
        </w:rPr>
        <w:t>news</w:t>
      </w:r>
      <w:r w:rsidR="000500ED" w:rsidRPr="00C96DB8">
        <w:rPr>
          <w:rFonts w:cs="Arial"/>
          <w:spacing w:val="-3"/>
        </w:rPr>
        <w:t xml:space="preserve"> </w:t>
      </w:r>
      <w:r w:rsidR="000500ED" w:rsidRPr="00C96DB8">
        <w:rPr>
          <w:rFonts w:cs="Arial"/>
        </w:rPr>
        <w:t>media</w:t>
      </w:r>
      <w:r w:rsidR="000500ED" w:rsidRPr="00C96DB8">
        <w:rPr>
          <w:rFonts w:cs="Arial"/>
          <w:spacing w:val="-5"/>
        </w:rPr>
        <w:t xml:space="preserve"> </w:t>
      </w:r>
      <w:r w:rsidR="000500ED" w:rsidRPr="00C96DB8">
        <w:rPr>
          <w:rFonts w:cs="Arial"/>
        </w:rPr>
        <w:t>for</w:t>
      </w:r>
      <w:r w:rsidR="000500ED" w:rsidRPr="00C96DB8">
        <w:rPr>
          <w:rFonts w:cs="Arial"/>
          <w:spacing w:val="-5"/>
        </w:rPr>
        <w:t xml:space="preserve"> </w:t>
      </w:r>
      <w:r w:rsidR="000500ED" w:rsidRPr="00C96DB8">
        <w:rPr>
          <w:rFonts w:cs="Arial"/>
        </w:rPr>
        <w:t>the</w:t>
      </w:r>
      <w:r w:rsidR="000500ED" w:rsidRPr="00C96DB8">
        <w:rPr>
          <w:rFonts w:cs="Arial"/>
          <w:spacing w:val="-3"/>
        </w:rPr>
        <w:t xml:space="preserve"> </w:t>
      </w:r>
      <w:r w:rsidR="000500ED" w:rsidRPr="00C96DB8">
        <w:rPr>
          <w:rFonts w:cs="Arial"/>
        </w:rPr>
        <w:t>purpose</w:t>
      </w:r>
      <w:r w:rsidR="000500ED" w:rsidRPr="00C96DB8">
        <w:rPr>
          <w:rFonts w:cs="Arial"/>
          <w:spacing w:val="-3"/>
        </w:rPr>
        <w:t xml:space="preserve"> </w:t>
      </w:r>
      <w:r w:rsidR="000500ED" w:rsidRPr="00C96DB8">
        <w:rPr>
          <w:rFonts w:cs="Arial"/>
        </w:rPr>
        <w:t>of</w:t>
      </w:r>
      <w:r w:rsidR="000500ED" w:rsidRPr="00C96DB8">
        <w:rPr>
          <w:rFonts w:cs="Arial"/>
          <w:spacing w:val="-3"/>
        </w:rPr>
        <w:t xml:space="preserve"> </w:t>
      </w:r>
      <w:r w:rsidR="000500ED" w:rsidRPr="00C96DB8">
        <w:rPr>
          <w:rFonts w:cs="Arial"/>
        </w:rPr>
        <w:t>publicizing</w:t>
      </w:r>
      <w:r w:rsidR="000500ED" w:rsidRPr="00C96DB8">
        <w:rPr>
          <w:rFonts w:cs="Arial"/>
          <w:spacing w:val="-6"/>
        </w:rPr>
        <w:t xml:space="preserve"> </w:t>
      </w:r>
      <w:r w:rsidR="00EF452F">
        <w:rPr>
          <w:rFonts w:cs="Arial"/>
        </w:rPr>
        <w:t>ESBOCES programs or events;</w:t>
      </w:r>
    </w:p>
    <w:p w:rsidR="00EF452F" w:rsidRPr="00C96DB8" w:rsidRDefault="00EF452F" w:rsidP="00EF452F">
      <w:pPr>
        <w:widowControl w:val="0"/>
        <w:autoSpaceDE w:val="0"/>
        <w:autoSpaceDN w:val="0"/>
        <w:ind w:left="720" w:hanging="360"/>
        <w:jc w:val="both"/>
        <w:rPr>
          <w:rFonts w:cs="Arial"/>
        </w:rPr>
      </w:pPr>
    </w:p>
    <w:p w:rsidR="00F83BA1" w:rsidRDefault="00C96DB8" w:rsidP="00EF452F">
      <w:pPr>
        <w:widowControl w:val="0"/>
        <w:tabs>
          <w:tab w:val="left" w:pos="810"/>
          <w:tab w:val="left" w:pos="1541"/>
        </w:tabs>
        <w:autoSpaceDE w:val="0"/>
        <w:autoSpaceDN w:val="0"/>
        <w:ind w:left="720" w:hanging="360"/>
        <w:jc w:val="both"/>
        <w:rPr>
          <w:rFonts w:cs="Arial"/>
          <w:szCs w:val="22"/>
        </w:rPr>
      </w:pPr>
      <w:r>
        <w:rPr>
          <w:rFonts w:cs="Arial"/>
          <w:szCs w:val="22"/>
        </w:rPr>
        <w:t>2.</w:t>
      </w:r>
      <w:r>
        <w:rPr>
          <w:rFonts w:cs="Arial"/>
          <w:szCs w:val="22"/>
        </w:rPr>
        <w:tab/>
      </w:r>
      <w:r w:rsidR="000500ED" w:rsidRPr="000500ED">
        <w:rPr>
          <w:rFonts w:cs="Arial"/>
          <w:szCs w:val="22"/>
        </w:rPr>
        <w:t>Recordings made by representatives of news media, parents, and other persons lawfully on ESBOCES premises to attend ESBOCES events open to the public, including dramatic productions, athletic events, meetings of the Board of Education</w:t>
      </w:r>
      <w:r w:rsidR="00EF452F">
        <w:rPr>
          <w:rFonts w:cs="Arial"/>
          <w:szCs w:val="22"/>
        </w:rPr>
        <w:t>,</w:t>
      </w:r>
      <w:r w:rsidR="000500ED" w:rsidRPr="000500ED">
        <w:rPr>
          <w:rFonts w:cs="Arial"/>
          <w:szCs w:val="22"/>
        </w:rPr>
        <w:t xml:space="preserve"> and other meetings open to the public on ESBOCES</w:t>
      </w:r>
      <w:r w:rsidR="000500ED" w:rsidRPr="000500ED">
        <w:rPr>
          <w:rFonts w:cs="Arial"/>
          <w:spacing w:val="-2"/>
          <w:szCs w:val="22"/>
        </w:rPr>
        <w:t xml:space="preserve"> </w:t>
      </w:r>
      <w:r w:rsidR="000500ED" w:rsidRPr="000500ED">
        <w:rPr>
          <w:rFonts w:cs="Arial"/>
          <w:szCs w:val="22"/>
        </w:rPr>
        <w:t>premises;</w:t>
      </w:r>
      <w:r w:rsidR="000500ED" w:rsidRPr="000500ED">
        <w:rPr>
          <w:rFonts w:cs="Arial"/>
          <w:spacing w:val="-2"/>
          <w:szCs w:val="22"/>
        </w:rPr>
        <w:t xml:space="preserve"> </w:t>
      </w:r>
      <w:r w:rsidR="000500ED" w:rsidRPr="000500ED">
        <w:rPr>
          <w:rFonts w:cs="Arial"/>
          <w:szCs w:val="22"/>
        </w:rPr>
        <w:t>provided,</w:t>
      </w:r>
      <w:r w:rsidR="000500ED" w:rsidRPr="000500ED">
        <w:rPr>
          <w:rFonts w:cs="Arial"/>
          <w:spacing w:val="-5"/>
          <w:szCs w:val="22"/>
        </w:rPr>
        <w:t xml:space="preserve"> </w:t>
      </w:r>
      <w:r w:rsidR="000500ED" w:rsidRPr="000500ED">
        <w:rPr>
          <w:rFonts w:cs="Arial"/>
          <w:szCs w:val="22"/>
        </w:rPr>
        <w:t>however,</w:t>
      </w:r>
      <w:r w:rsidR="000500ED" w:rsidRPr="000500ED">
        <w:rPr>
          <w:rFonts w:cs="Arial"/>
          <w:spacing w:val="-3"/>
          <w:szCs w:val="22"/>
        </w:rPr>
        <w:t xml:space="preserve"> </w:t>
      </w:r>
      <w:r w:rsidR="000500ED" w:rsidRPr="000500ED">
        <w:rPr>
          <w:rFonts w:cs="Arial"/>
          <w:szCs w:val="22"/>
        </w:rPr>
        <w:t>that</w:t>
      </w:r>
      <w:r w:rsidR="000500ED" w:rsidRPr="000500ED">
        <w:rPr>
          <w:rFonts w:cs="Arial"/>
          <w:spacing w:val="-2"/>
          <w:szCs w:val="22"/>
        </w:rPr>
        <w:t xml:space="preserve"> </w:t>
      </w:r>
      <w:r w:rsidR="000500ED" w:rsidRPr="000500ED">
        <w:rPr>
          <w:rFonts w:cs="Arial"/>
          <w:szCs w:val="22"/>
        </w:rPr>
        <w:t>Recordings</w:t>
      </w:r>
      <w:r w:rsidR="000500ED" w:rsidRPr="000500ED">
        <w:rPr>
          <w:rFonts w:cs="Arial"/>
          <w:spacing w:val="-5"/>
          <w:szCs w:val="22"/>
        </w:rPr>
        <w:t xml:space="preserve"> </w:t>
      </w:r>
      <w:r w:rsidR="000500ED" w:rsidRPr="000500ED">
        <w:rPr>
          <w:rFonts w:cs="Arial"/>
          <w:szCs w:val="22"/>
        </w:rPr>
        <w:t>may</w:t>
      </w:r>
      <w:r w:rsidR="000500ED" w:rsidRPr="000500ED">
        <w:rPr>
          <w:rFonts w:cs="Arial"/>
          <w:spacing w:val="-6"/>
          <w:szCs w:val="22"/>
        </w:rPr>
        <w:t xml:space="preserve"> </w:t>
      </w:r>
      <w:r w:rsidR="000500ED" w:rsidRPr="000500ED">
        <w:rPr>
          <w:rFonts w:cs="Arial"/>
          <w:szCs w:val="22"/>
        </w:rPr>
        <w:t>be</w:t>
      </w:r>
      <w:r w:rsidR="000500ED" w:rsidRPr="000500ED">
        <w:rPr>
          <w:rFonts w:cs="Arial"/>
          <w:spacing w:val="-3"/>
          <w:szCs w:val="22"/>
        </w:rPr>
        <w:t xml:space="preserve"> </w:t>
      </w:r>
      <w:r w:rsidR="000500ED" w:rsidRPr="000500ED">
        <w:rPr>
          <w:rFonts w:cs="Arial"/>
          <w:szCs w:val="22"/>
        </w:rPr>
        <w:t>limited</w:t>
      </w:r>
      <w:r w:rsidR="000500ED" w:rsidRPr="000500ED">
        <w:rPr>
          <w:rFonts w:cs="Arial"/>
          <w:spacing w:val="-5"/>
          <w:szCs w:val="22"/>
        </w:rPr>
        <w:t xml:space="preserve"> </w:t>
      </w:r>
      <w:r w:rsidR="000500ED" w:rsidRPr="000500ED">
        <w:rPr>
          <w:rFonts w:cs="Arial"/>
          <w:szCs w:val="22"/>
        </w:rPr>
        <w:t>in</w:t>
      </w:r>
      <w:r w:rsidR="000500ED" w:rsidRPr="000500ED">
        <w:rPr>
          <w:rFonts w:cs="Arial"/>
          <w:spacing w:val="-3"/>
          <w:szCs w:val="22"/>
        </w:rPr>
        <w:t xml:space="preserve"> </w:t>
      </w:r>
      <w:r w:rsidR="000500ED" w:rsidRPr="000500ED">
        <w:rPr>
          <w:rFonts w:cs="Arial"/>
          <w:szCs w:val="22"/>
        </w:rPr>
        <w:t>the</w:t>
      </w:r>
      <w:r w:rsidR="000500ED" w:rsidRPr="000500ED">
        <w:rPr>
          <w:rFonts w:cs="Arial"/>
          <w:spacing w:val="-3"/>
          <w:szCs w:val="22"/>
        </w:rPr>
        <w:t xml:space="preserve"> </w:t>
      </w:r>
      <w:r w:rsidR="000500ED" w:rsidRPr="000500ED">
        <w:rPr>
          <w:rFonts w:cs="Arial"/>
          <w:szCs w:val="22"/>
        </w:rPr>
        <w:t>case</w:t>
      </w:r>
      <w:r w:rsidR="000500ED" w:rsidRPr="000500ED">
        <w:rPr>
          <w:rFonts w:cs="Arial"/>
          <w:spacing w:val="-5"/>
          <w:szCs w:val="22"/>
        </w:rPr>
        <w:t xml:space="preserve"> </w:t>
      </w:r>
      <w:r w:rsidR="000500ED" w:rsidRPr="000500ED">
        <w:rPr>
          <w:rFonts w:cs="Arial"/>
          <w:szCs w:val="22"/>
        </w:rPr>
        <w:t>of</w:t>
      </w:r>
      <w:r w:rsidR="000500ED" w:rsidRPr="000500ED">
        <w:rPr>
          <w:rFonts w:cs="Arial"/>
          <w:spacing w:val="-3"/>
          <w:szCs w:val="22"/>
        </w:rPr>
        <w:t xml:space="preserve"> </w:t>
      </w:r>
      <w:r w:rsidR="000500ED" w:rsidRPr="000500ED">
        <w:rPr>
          <w:rFonts w:cs="Arial"/>
          <w:szCs w:val="22"/>
        </w:rPr>
        <w:t>perfo</w:t>
      </w:r>
      <w:r w:rsidR="00EF452F">
        <w:rPr>
          <w:rFonts w:cs="Arial"/>
          <w:szCs w:val="22"/>
        </w:rPr>
        <w:t>rmances of copyrighted material;</w:t>
      </w:r>
    </w:p>
    <w:p w:rsidR="00EF452F" w:rsidRPr="000500ED" w:rsidRDefault="00EF452F" w:rsidP="00EF452F">
      <w:pPr>
        <w:widowControl w:val="0"/>
        <w:tabs>
          <w:tab w:val="left" w:pos="810"/>
          <w:tab w:val="left" w:pos="1541"/>
        </w:tabs>
        <w:autoSpaceDE w:val="0"/>
        <w:autoSpaceDN w:val="0"/>
        <w:ind w:left="720" w:hanging="360"/>
        <w:jc w:val="both"/>
        <w:rPr>
          <w:rFonts w:cs="Arial"/>
          <w:szCs w:val="22"/>
        </w:rPr>
      </w:pPr>
    </w:p>
    <w:p w:rsidR="000500ED" w:rsidRDefault="00497B68" w:rsidP="00EF452F">
      <w:pPr>
        <w:tabs>
          <w:tab w:val="left" w:pos="810"/>
          <w:tab w:val="left" w:pos="1541"/>
        </w:tabs>
        <w:ind w:left="720" w:hanging="360"/>
        <w:jc w:val="both"/>
        <w:rPr>
          <w:szCs w:val="20"/>
        </w:rPr>
      </w:pPr>
      <w:r>
        <w:rPr>
          <w:szCs w:val="20"/>
        </w:rPr>
        <w:lastRenderedPageBreak/>
        <w:t>3</w:t>
      </w:r>
      <w:r w:rsidR="000500ED" w:rsidRPr="000500ED">
        <w:rPr>
          <w:szCs w:val="20"/>
        </w:rPr>
        <w:t>.</w:t>
      </w:r>
      <w:r w:rsidR="000500ED" w:rsidRPr="000500ED">
        <w:rPr>
          <w:szCs w:val="20"/>
        </w:rPr>
        <w:tab/>
        <w:t>Recordings made in connection with certification and other credentialing processes applicable to administrators, teachers, teaching assistants</w:t>
      </w:r>
      <w:r w:rsidR="00EF452F">
        <w:rPr>
          <w:szCs w:val="20"/>
        </w:rPr>
        <w:t>, and other staff;</w:t>
      </w:r>
    </w:p>
    <w:p w:rsidR="00EF452F" w:rsidRPr="000500ED" w:rsidRDefault="00EF452F" w:rsidP="00EF452F">
      <w:pPr>
        <w:tabs>
          <w:tab w:val="left" w:pos="810"/>
          <w:tab w:val="left" w:pos="1541"/>
        </w:tabs>
        <w:jc w:val="both"/>
        <w:rPr>
          <w:szCs w:val="20"/>
        </w:rPr>
      </w:pPr>
    </w:p>
    <w:p w:rsidR="000500ED" w:rsidRPr="000500ED" w:rsidRDefault="00497B68" w:rsidP="00EF452F">
      <w:pPr>
        <w:tabs>
          <w:tab w:val="left" w:pos="810"/>
          <w:tab w:val="left" w:pos="1541"/>
        </w:tabs>
        <w:ind w:left="720" w:hanging="360"/>
        <w:jc w:val="both"/>
        <w:rPr>
          <w:szCs w:val="20"/>
        </w:rPr>
      </w:pPr>
      <w:r>
        <w:rPr>
          <w:szCs w:val="20"/>
        </w:rPr>
        <w:t>4</w:t>
      </w:r>
      <w:r w:rsidR="000500ED" w:rsidRPr="000500ED">
        <w:rPr>
          <w:szCs w:val="20"/>
        </w:rPr>
        <w:t>.</w:t>
      </w:r>
      <w:r w:rsidR="000500ED" w:rsidRPr="000500ED">
        <w:rPr>
          <w:szCs w:val="20"/>
        </w:rPr>
        <w:tab/>
        <w:t>Recordings made with the prior approval of the Chief Operating Officer, District Superintendent, or designee for the purpose of assessing or impro</w:t>
      </w:r>
      <w:r w:rsidR="00EF452F">
        <w:rPr>
          <w:szCs w:val="20"/>
        </w:rPr>
        <w:t>ving the quality of instruction;</w:t>
      </w:r>
    </w:p>
    <w:p w:rsidR="00AA5FB9" w:rsidRDefault="00AA5FB9" w:rsidP="00EF452F">
      <w:pPr>
        <w:tabs>
          <w:tab w:val="left" w:pos="810"/>
        </w:tabs>
        <w:ind w:left="720" w:hanging="360"/>
        <w:jc w:val="both"/>
        <w:rPr>
          <w:rFonts w:cs="Arial"/>
          <w:spacing w:val="-4"/>
        </w:rPr>
      </w:pPr>
    </w:p>
    <w:p w:rsidR="000500ED" w:rsidRPr="000500ED" w:rsidRDefault="00497B68" w:rsidP="00EF452F">
      <w:pPr>
        <w:tabs>
          <w:tab w:val="left" w:pos="540"/>
          <w:tab w:val="left" w:pos="810"/>
          <w:tab w:val="left" w:pos="1541"/>
        </w:tabs>
        <w:ind w:left="720" w:hanging="360"/>
        <w:jc w:val="both"/>
        <w:rPr>
          <w:szCs w:val="20"/>
        </w:rPr>
      </w:pPr>
      <w:r>
        <w:rPr>
          <w:szCs w:val="20"/>
        </w:rPr>
        <w:t>5</w:t>
      </w:r>
      <w:r w:rsidR="000500ED" w:rsidRPr="000500ED">
        <w:rPr>
          <w:szCs w:val="20"/>
        </w:rPr>
        <w:t>.</w:t>
      </w:r>
      <w:r w:rsidR="000500ED" w:rsidRPr="000500ED">
        <w:rPr>
          <w:szCs w:val="20"/>
        </w:rPr>
        <w:tab/>
        <w:t xml:space="preserve">Recordings made by faculty members for educational purposes with the intention of helping a specific student or students, or for dissemination only in the faculty member’s classroom or </w:t>
      </w:r>
      <w:r w:rsidR="00EF452F">
        <w:rPr>
          <w:szCs w:val="20"/>
        </w:rPr>
        <w:t>building</w:t>
      </w:r>
      <w:r w:rsidR="000500ED" w:rsidRPr="000500ED">
        <w:rPr>
          <w:szCs w:val="20"/>
        </w:rPr>
        <w:t>, including</w:t>
      </w:r>
      <w:r w:rsidR="00EF452F">
        <w:rPr>
          <w:szCs w:val="20"/>
        </w:rPr>
        <w:t>,</w:t>
      </w:r>
      <w:r w:rsidR="000500ED" w:rsidRPr="000500ED">
        <w:rPr>
          <w:szCs w:val="20"/>
        </w:rPr>
        <w:t xml:space="preserve"> but not limited to</w:t>
      </w:r>
      <w:r w:rsidR="00EF452F">
        <w:rPr>
          <w:szCs w:val="20"/>
        </w:rPr>
        <w:t>,</w:t>
      </w:r>
      <w:r w:rsidR="000500ED" w:rsidRPr="000500ED">
        <w:rPr>
          <w:szCs w:val="20"/>
        </w:rPr>
        <w:t xml:space="preserve"> recording</w:t>
      </w:r>
      <w:r w:rsidR="00EF452F">
        <w:rPr>
          <w:szCs w:val="20"/>
        </w:rPr>
        <w:t xml:space="preserve"> of remote learning instruction;</w:t>
      </w:r>
    </w:p>
    <w:p w:rsidR="000500ED" w:rsidRPr="000500ED" w:rsidRDefault="000500ED" w:rsidP="00EF452F">
      <w:pPr>
        <w:tabs>
          <w:tab w:val="left" w:pos="540"/>
          <w:tab w:val="left" w:pos="810"/>
          <w:tab w:val="left" w:pos="1541"/>
        </w:tabs>
        <w:ind w:left="720" w:hanging="360"/>
        <w:jc w:val="both"/>
        <w:rPr>
          <w:szCs w:val="20"/>
        </w:rPr>
      </w:pPr>
    </w:p>
    <w:p w:rsidR="000500ED" w:rsidRPr="000500ED" w:rsidRDefault="00497B68" w:rsidP="00EF452F">
      <w:pPr>
        <w:tabs>
          <w:tab w:val="left" w:pos="810"/>
          <w:tab w:val="left" w:pos="1541"/>
        </w:tabs>
        <w:ind w:left="720" w:hanging="360"/>
        <w:jc w:val="both"/>
        <w:rPr>
          <w:szCs w:val="20"/>
        </w:rPr>
      </w:pPr>
      <w:r>
        <w:rPr>
          <w:szCs w:val="20"/>
        </w:rPr>
        <w:t>6</w:t>
      </w:r>
      <w:r w:rsidR="000500ED" w:rsidRPr="000500ED">
        <w:rPr>
          <w:szCs w:val="20"/>
        </w:rPr>
        <w:t>.</w:t>
      </w:r>
      <w:r w:rsidR="000500ED" w:rsidRPr="000500ED">
        <w:rPr>
          <w:szCs w:val="20"/>
        </w:rPr>
        <w:tab/>
        <w:t>Recordings made for use in connection with class photographs, stu</w:t>
      </w:r>
      <w:r w:rsidR="00EF452F">
        <w:rPr>
          <w:szCs w:val="20"/>
        </w:rPr>
        <w:t>dent publications and yearbooks;</w:t>
      </w:r>
    </w:p>
    <w:p w:rsidR="000500ED" w:rsidRPr="000500ED" w:rsidRDefault="000500ED" w:rsidP="00EF452F">
      <w:pPr>
        <w:tabs>
          <w:tab w:val="left" w:pos="810"/>
          <w:tab w:val="left" w:pos="1541"/>
        </w:tabs>
        <w:ind w:left="720" w:hanging="360"/>
        <w:jc w:val="both"/>
        <w:rPr>
          <w:szCs w:val="20"/>
        </w:rPr>
      </w:pPr>
    </w:p>
    <w:p w:rsidR="000500ED" w:rsidRPr="000500ED" w:rsidRDefault="00497B68" w:rsidP="00EF452F">
      <w:pPr>
        <w:tabs>
          <w:tab w:val="left" w:pos="810"/>
          <w:tab w:val="left" w:pos="1541"/>
        </w:tabs>
        <w:ind w:left="720" w:hanging="360"/>
        <w:jc w:val="both"/>
        <w:rPr>
          <w:szCs w:val="20"/>
        </w:rPr>
      </w:pPr>
      <w:r>
        <w:rPr>
          <w:szCs w:val="20"/>
        </w:rPr>
        <w:t>7</w:t>
      </w:r>
      <w:r w:rsidR="000500ED" w:rsidRPr="000500ED">
        <w:rPr>
          <w:szCs w:val="20"/>
        </w:rPr>
        <w:t>.</w:t>
      </w:r>
      <w:r w:rsidR="000500ED" w:rsidRPr="000500ED">
        <w:rPr>
          <w:szCs w:val="20"/>
        </w:rPr>
        <w:tab/>
        <w:t>Recordings (audio) made by a parent/</w:t>
      </w:r>
      <w:r w:rsidR="00EF452F">
        <w:rPr>
          <w:szCs w:val="20"/>
        </w:rPr>
        <w:t>person in parental relation</w:t>
      </w:r>
      <w:r w:rsidR="000500ED" w:rsidRPr="000500ED">
        <w:rPr>
          <w:szCs w:val="20"/>
        </w:rPr>
        <w:t xml:space="preserve"> of their child’s Committee on Special Education or other meetings pertaining to the provision of special education services</w:t>
      </w:r>
      <w:r w:rsidR="00EF452F">
        <w:rPr>
          <w:szCs w:val="20"/>
        </w:rPr>
        <w:t>;</w:t>
      </w:r>
    </w:p>
    <w:p w:rsidR="000500ED" w:rsidRPr="000500ED" w:rsidRDefault="000500ED" w:rsidP="00EF452F">
      <w:pPr>
        <w:tabs>
          <w:tab w:val="left" w:pos="810"/>
          <w:tab w:val="left" w:pos="1541"/>
        </w:tabs>
        <w:ind w:left="720" w:hanging="360"/>
        <w:jc w:val="both"/>
        <w:rPr>
          <w:szCs w:val="20"/>
        </w:rPr>
      </w:pPr>
    </w:p>
    <w:p w:rsidR="000500ED" w:rsidRPr="000500ED" w:rsidRDefault="00497B68" w:rsidP="00EF452F">
      <w:pPr>
        <w:tabs>
          <w:tab w:val="left" w:pos="810"/>
          <w:tab w:val="left" w:pos="1541"/>
        </w:tabs>
        <w:ind w:left="720" w:hanging="360"/>
        <w:jc w:val="both"/>
        <w:rPr>
          <w:szCs w:val="20"/>
        </w:rPr>
      </w:pPr>
      <w:r>
        <w:rPr>
          <w:szCs w:val="20"/>
        </w:rPr>
        <w:t>8</w:t>
      </w:r>
      <w:r w:rsidR="000500ED" w:rsidRPr="000500ED">
        <w:rPr>
          <w:szCs w:val="20"/>
        </w:rPr>
        <w:t>.</w:t>
      </w:r>
      <w:r w:rsidR="000500ED" w:rsidRPr="000500ED">
        <w:rPr>
          <w:szCs w:val="20"/>
        </w:rPr>
        <w:tab/>
        <w:t>Recordings made and maintained by ES</w:t>
      </w:r>
      <w:r w:rsidR="00EF452F">
        <w:rPr>
          <w:szCs w:val="20"/>
        </w:rPr>
        <w:t>BOCES for security purposes;</w:t>
      </w:r>
    </w:p>
    <w:p w:rsidR="000500ED" w:rsidRPr="000500ED" w:rsidRDefault="000500ED" w:rsidP="00EF452F">
      <w:pPr>
        <w:tabs>
          <w:tab w:val="left" w:pos="810"/>
          <w:tab w:val="left" w:pos="1541"/>
        </w:tabs>
        <w:ind w:left="720" w:hanging="360"/>
        <w:jc w:val="both"/>
        <w:rPr>
          <w:szCs w:val="20"/>
        </w:rPr>
      </w:pPr>
    </w:p>
    <w:p w:rsidR="000500ED" w:rsidRPr="00497B68" w:rsidRDefault="00497B68" w:rsidP="00EF452F">
      <w:pPr>
        <w:tabs>
          <w:tab w:val="left" w:pos="810"/>
          <w:tab w:val="left" w:pos="1541"/>
        </w:tabs>
        <w:ind w:left="720" w:hanging="360"/>
        <w:jc w:val="both"/>
        <w:rPr>
          <w:rFonts w:cs="Arial"/>
          <w:szCs w:val="20"/>
        </w:rPr>
      </w:pPr>
      <w:r>
        <w:rPr>
          <w:rFonts w:cs="Arial"/>
        </w:rPr>
        <w:t>9.</w:t>
      </w:r>
      <w:r>
        <w:rPr>
          <w:rFonts w:cs="Arial"/>
        </w:rPr>
        <w:tab/>
      </w:r>
      <w:r w:rsidR="000500ED" w:rsidRPr="00497B68">
        <w:rPr>
          <w:rFonts w:cs="Arial"/>
        </w:rPr>
        <w:t>Recordings of interior or exterior scenes where the presence of Recording Subjects who have not given consent is merely part of an incidental background</w:t>
      </w:r>
      <w:r w:rsidR="00EF452F">
        <w:rPr>
          <w:rFonts w:cs="Arial"/>
          <w:szCs w:val="20"/>
        </w:rPr>
        <w:t>;</w:t>
      </w:r>
    </w:p>
    <w:p w:rsidR="000500ED" w:rsidRPr="000500ED" w:rsidRDefault="000500ED" w:rsidP="00EF452F">
      <w:pPr>
        <w:tabs>
          <w:tab w:val="left" w:pos="810"/>
          <w:tab w:val="left" w:pos="1541"/>
        </w:tabs>
        <w:ind w:left="720" w:hanging="360"/>
        <w:contextualSpacing/>
        <w:jc w:val="both"/>
        <w:rPr>
          <w:szCs w:val="20"/>
        </w:rPr>
      </w:pPr>
    </w:p>
    <w:p w:rsidR="000500ED" w:rsidRPr="000500ED" w:rsidRDefault="00497B68" w:rsidP="00DE4725">
      <w:pPr>
        <w:tabs>
          <w:tab w:val="left" w:pos="810"/>
          <w:tab w:val="left" w:pos="1541"/>
        </w:tabs>
        <w:ind w:left="720" w:hanging="450"/>
        <w:jc w:val="both"/>
        <w:rPr>
          <w:szCs w:val="20"/>
        </w:rPr>
      </w:pPr>
      <w:r>
        <w:rPr>
          <w:szCs w:val="20"/>
        </w:rPr>
        <w:t>10.</w:t>
      </w:r>
      <w:r>
        <w:rPr>
          <w:szCs w:val="20"/>
        </w:rPr>
        <w:tab/>
      </w:r>
      <w:r w:rsidR="000500ED" w:rsidRPr="000500ED">
        <w:rPr>
          <w:szCs w:val="20"/>
        </w:rPr>
        <w:t xml:space="preserve">Recordings made during certain activities as may be protected </w:t>
      </w:r>
      <w:r w:rsidR="00EF452F">
        <w:rPr>
          <w:szCs w:val="20"/>
        </w:rPr>
        <w:t>by applicable State labor laws; and</w:t>
      </w:r>
    </w:p>
    <w:p w:rsidR="000500ED" w:rsidRPr="000500ED" w:rsidRDefault="000500ED" w:rsidP="00EF452F">
      <w:pPr>
        <w:tabs>
          <w:tab w:val="left" w:pos="810"/>
          <w:tab w:val="left" w:pos="1541"/>
        </w:tabs>
        <w:ind w:left="720" w:hanging="360"/>
        <w:jc w:val="both"/>
        <w:rPr>
          <w:szCs w:val="20"/>
        </w:rPr>
      </w:pPr>
    </w:p>
    <w:p w:rsidR="000500ED" w:rsidRDefault="000500ED" w:rsidP="00DE4725">
      <w:pPr>
        <w:pStyle w:val="ListParagraph"/>
        <w:numPr>
          <w:ilvl w:val="0"/>
          <w:numId w:val="30"/>
        </w:numPr>
        <w:tabs>
          <w:tab w:val="left" w:pos="810"/>
          <w:tab w:val="left" w:pos="1541"/>
        </w:tabs>
        <w:ind w:hanging="450"/>
        <w:jc w:val="both"/>
        <w:rPr>
          <w:rFonts w:ascii="Arial" w:hAnsi="Arial" w:cs="Arial"/>
        </w:rPr>
      </w:pPr>
      <w:r w:rsidRPr="00C96DB8">
        <w:rPr>
          <w:rFonts w:ascii="Arial" w:hAnsi="Arial" w:cs="Arial"/>
          <w:sz w:val="22"/>
        </w:rPr>
        <w:t>Such other Recordings as are approved in advance by the Chief Operating Officer, District Superintendent, or designee</w:t>
      </w:r>
      <w:r w:rsidR="00EF452F">
        <w:rPr>
          <w:rFonts w:ascii="Arial" w:hAnsi="Arial" w:cs="Arial"/>
        </w:rPr>
        <w:t>.</w:t>
      </w:r>
    </w:p>
    <w:p w:rsidR="00B90828" w:rsidRDefault="00B90828" w:rsidP="006771B5"/>
    <w:p w:rsidR="00B90828" w:rsidRPr="00CA286D" w:rsidRDefault="0098698C" w:rsidP="0092743D">
      <w:pPr>
        <w:spacing w:after="240"/>
        <w:rPr>
          <w:b/>
          <w:bCs/>
          <w:u w:val="single"/>
        </w:rPr>
      </w:pPr>
      <w:r>
        <w:rPr>
          <w:b/>
          <w:bCs/>
          <w:u w:val="single"/>
        </w:rPr>
        <w:t xml:space="preserve">Modification of Recordings Use of </w:t>
      </w:r>
      <w:r w:rsidR="00B90828" w:rsidRPr="00CA286D">
        <w:rPr>
          <w:b/>
          <w:bCs/>
          <w:u w:val="single"/>
        </w:rPr>
        <w:t>Artificial Intelligence</w:t>
      </w:r>
    </w:p>
    <w:p w:rsidR="0031753F" w:rsidRPr="00F83BA1" w:rsidRDefault="0098698C" w:rsidP="0031753F">
      <w:pPr>
        <w:tabs>
          <w:tab w:val="left" w:pos="810"/>
          <w:tab w:val="left" w:pos="1541"/>
        </w:tabs>
        <w:jc w:val="both"/>
        <w:rPr>
          <w:rFonts w:cs="Arial"/>
        </w:rPr>
      </w:pPr>
      <w:r>
        <w:t xml:space="preserve">When Recordings are authorized to be made pursuant to this Policy, such </w:t>
      </w:r>
      <w:r w:rsidR="000A60B7">
        <w:t>R</w:t>
      </w:r>
      <w:r>
        <w:t>ecord</w:t>
      </w:r>
      <w:r w:rsidR="000A60B7">
        <w:t>ing</w:t>
      </w:r>
      <w:r>
        <w:t xml:space="preserve">s shall not be altered from </w:t>
      </w:r>
      <w:r w:rsidR="006D07D8">
        <w:t>their</w:t>
      </w:r>
      <w:r>
        <w:t xml:space="preserve"> original version</w:t>
      </w:r>
      <w:r w:rsidR="006D07D8">
        <w:t>s</w:t>
      </w:r>
      <w:r>
        <w:t xml:space="preserve"> in any way.  Moreover, the use of Artificial Intelligence tools and/or software </w:t>
      </w:r>
      <w:r w:rsidR="00B90828" w:rsidRPr="00B90828">
        <w:t xml:space="preserve">for recording, transcribing, </w:t>
      </w:r>
      <w:r w:rsidR="006771B5">
        <w:t xml:space="preserve">and/or </w:t>
      </w:r>
      <w:r w:rsidR="00B90828" w:rsidRPr="00B90828">
        <w:t>summarizing meetings</w:t>
      </w:r>
      <w:r w:rsidR="00B90828">
        <w:t xml:space="preserve"> </w:t>
      </w:r>
      <w:r w:rsidR="00B90828" w:rsidRPr="00B90828">
        <w:t>is strictly prohibited</w:t>
      </w:r>
      <w:r>
        <w:t xml:space="preserve"> without the express written authorization of the Chief Operating Officer, District Superintendent</w:t>
      </w:r>
      <w:r w:rsidR="006D07D8">
        <w:t>,</w:t>
      </w:r>
      <w:r>
        <w:t xml:space="preserve"> or designee</w:t>
      </w:r>
      <w:r w:rsidR="00B90828">
        <w:t xml:space="preserve">. </w:t>
      </w:r>
      <w:r w:rsidR="00B90828" w:rsidRPr="00B90828">
        <w:t>This includes</w:t>
      </w:r>
      <w:r w:rsidR="006771B5">
        <w:t>,</w:t>
      </w:r>
      <w:r w:rsidR="00B90828" w:rsidRPr="00B90828">
        <w:t xml:space="preserve"> but is not limited to</w:t>
      </w:r>
      <w:r w:rsidR="006771B5">
        <w:t>,</w:t>
      </w:r>
      <w:r w:rsidR="00B90828" w:rsidRPr="00B90828">
        <w:t xml:space="preserve"> </w:t>
      </w:r>
      <w:r>
        <w:t xml:space="preserve">Artificial Intelligence </w:t>
      </w:r>
      <w:r w:rsidR="00B90828" w:rsidRPr="00B90828">
        <w:t>powered note-taking apps, voice recognition software, and</w:t>
      </w:r>
      <w:r>
        <w:t>/or</w:t>
      </w:r>
      <w:r w:rsidR="00B90828" w:rsidRPr="00B90828">
        <w:t xml:space="preserve"> automated transcription services.</w:t>
      </w:r>
      <w:r>
        <w:t xml:space="preserve">  Violations </w:t>
      </w:r>
      <w:r w:rsidR="0092743D" w:rsidRPr="00F83BA1">
        <w:rPr>
          <w:rFonts w:cs="Arial"/>
        </w:rPr>
        <w:t xml:space="preserve">may result in consequences as set forth herein. </w:t>
      </w:r>
    </w:p>
    <w:p w:rsidR="0031753F" w:rsidRPr="00F83BA1" w:rsidRDefault="0031753F" w:rsidP="0031753F">
      <w:pPr>
        <w:tabs>
          <w:tab w:val="left" w:pos="540"/>
        </w:tabs>
        <w:jc w:val="both"/>
        <w:rPr>
          <w:rFonts w:cs="Arial"/>
          <w:szCs w:val="20"/>
        </w:rPr>
      </w:pPr>
    </w:p>
    <w:p w:rsidR="0031753F" w:rsidRPr="00F83BA1" w:rsidRDefault="0031753F" w:rsidP="0031753F">
      <w:pPr>
        <w:keepNext/>
        <w:tabs>
          <w:tab w:val="left" w:pos="360"/>
        </w:tabs>
        <w:rPr>
          <w:rFonts w:cs="Arial"/>
          <w:szCs w:val="22"/>
        </w:rPr>
      </w:pPr>
      <w:r w:rsidRPr="006771B5">
        <w:rPr>
          <w:b/>
        </w:rPr>
        <w:t>References:</w:t>
      </w:r>
    </w:p>
    <w:p w:rsidR="00C057EA" w:rsidRPr="00F83BA1" w:rsidRDefault="00C057EA" w:rsidP="0031753F">
      <w:pPr>
        <w:numPr>
          <w:ilvl w:val="0"/>
          <w:numId w:val="27"/>
        </w:numPr>
        <w:tabs>
          <w:tab w:val="left" w:pos="720"/>
        </w:tabs>
        <w:contextualSpacing/>
        <w:jc w:val="both"/>
        <w:rPr>
          <w:rFonts w:cs="Arial"/>
          <w:szCs w:val="20"/>
        </w:rPr>
      </w:pPr>
      <w:r w:rsidRPr="00F83BA1">
        <w:rPr>
          <w:rFonts w:cs="Arial"/>
          <w:szCs w:val="20"/>
        </w:rPr>
        <w:t>Family Education Rights and Privacy Act</w:t>
      </w:r>
    </w:p>
    <w:p w:rsidR="00C057EA" w:rsidRPr="00F83BA1" w:rsidRDefault="00C057EA" w:rsidP="0031753F">
      <w:pPr>
        <w:numPr>
          <w:ilvl w:val="0"/>
          <w:numId w:val="27"/>
        </w:numPr>
        <w:tabs>
          <w:tab w:val="left" w:pos="720"/>
        </w:tabs>
        <w:contextualSpacing/>
        <w:jc w:val="both"/>
        <w:rPr>
          <w:rFonts w:cs="Arial"/>
          <w:szCs w:val="20"/>
        </w:rPr>
      </w:pPr>
      <w:r w:rsidRPr="00F83BA1">
        <w:rPr>
          <w:rFonts w:cs="Arial"/>
          <w:szCs w:val="20"/>
        </w:rPr>
        <w:t>Individuals with Disabilities Education Act</w:t>
      </w:r>
    </w:p>
    <w:p w:rsidR="00E324F1" w:rsidRPr="00F83BA1" w:rsidRDefault="00E324F1" w:rsidP="0031753F">
      <w:pPr>
        <w:numPr>
          <w:ilvl w:val="0"/>
          <w:numId w:val="27"/>
        </w:numPr>
        <w:tabs>
          <w:tab w:val="left" w:pos="720"/>
        </w:tabs>
        <w:contextualSpacing/>
        <w:jc w:val="both"/>
        <w:rPr>
          <w:rFonts w:cs="Arial"/>
          <w:szCs w:val="20"/>
        </w:rPr>
      </w:pPr>
      <w:r w:rsidRPr="00F83BA1">
        <w:rPr>
          <w:rFonts w:cs="Arial"/>
        </w:rPr>
        <w:t>Public Employees’ Fair Employment Act § 202</w:t>
      </w:r>
    </w:p>
    <w:p w:rsidR="00C057EA" w:rsidRPr="00F83BA1" w:rsidRDefault="00C057EA" w:rsidP="0031753F">
      <w:pPr>
        <w:numPr>
          <w:ilvl w:val="0"/>
          <w:numId w:val="27"/>
        </w:numPr>
        <w:tabs>
          <w:tab w:val="left" w:pos="720"/>
        </w:tabs>
        <w:contextualSpacing/>
        <w:jc w:val="both"/>
        <w:rPr>
          <w:rFonts w:cs="Arial"/>
          <w:szCs w:val="20"/>
        </w:rPr>
      </w:pPr>
      <w:r w:rsidRPr="00F83BA1">
        <w:rPr>
          <w:rFonts w:cs="Arial"/>
        </w:rPr>
        <w:t>New York Education Law 2-d</w:t>
      </w:r>
    </w:p>
    <w:p w:rsidR="00C057EA" w:rsidRPr="00F83BA1" w:rsidRDefault="00C057EA" w:rsidP="0031753F">
      <w:pPr>
        <w:numPr>
          <w:ilvl w:val="0"/>
          <w:numId w:val="27"/>
        </w:numPr>
        <w:tabs>
          <w:tab w:val="left" w:pos="720"/>
        </w:tabs>
        <w:contextualSpacing/>
        <w:jc w:val="both"/>
        <w:rPr>
          <w:rFonts w:cs="Arial"/>
          <w:szCs w:val="20"/>
        </w:rPr>
      </w:pPr>
      <w:r w:rsidRPr="00F83BA1">
        <w:rPr>
          <w:rFonts w:cs="Arial"/>
        </w:rPr>
        <w:t xml:space="preserve">Part 100 of the Regulations of the Commissioner of Education </w:t>
      </w:r>
    </w:p>
    <w:p w:rsidR="00E324F1" w:rsidRPr="00F83BA1" w:rsidRDefault="00E324F1" w:rsidP="00E324F1">
      <w:pPr>
        <w:numPr>
          <w:ilvl w:val="0"/>
          <w:numId w:val="27"/>
        </w:numPr>
        <w:tabs>
          <w:tab w:val="left" w:pos="720"/>
        </w:tabs>
        <w:contextualSpacing/>
        <w:jc w:val="both"/>
        <w:rPr>
          <w:rFonts w:cs="Arial"/>
          <w:szCs w:val="20"/>
        </w:rPr>
      </w:pPr>
      <w:r w:rsidRPr="00F83BA1">
        <w:rPr>
          <w:rFonts w:cs="Arial"/>
          <w:i/>
          <w:iCs/>
        </w:rPr>
        <w:t>New York City Transit Authority</w:t>
      </w:r>
      <w:r w:rsidRPr="00F83BA1">
        <w:rPr>
          <w:rFonts w:cs="Arial"/>
        </w:rPr>
        <w:t>, 19 PERB ¶3021 (1986)</w:t>
      </w:r>
    </w:p>
    <w:p w:rsidR="00E324F1" w:rsidRPr="00F83BA1" w:rsidRDefault="00E324F1" w:rsidP="00E324F1">
      <w:pPr>
        <w:numPr>
          <w:ilvl w:val="0"/>
          <w:numId w:val="27"/>
        </w:numPr>
        <w:tabs>
          <w:tab w:val="left" w:pos="720"/>
        </w:tabs>
        <w:contextualSpacing/>
        <w:jc w:val="both"/>
        <w:rPr>
          <w:rFonts w:cs="Arial"/>
          <w:szCs w:val="20"/>
        </w:rPr>
      </w:pPr>
      <w:r w:rsidRPr="00F83BA1">
        <w:rPr>
          <w:rFonts w:cs="Arial"/>
          <w:i/>
          <w:iCs/>
        </w:rPr>
        <w:t>New York City Transit Authority (Alston)</w:t>
      </w:r>
      <w:r w:rsidRPr="00F83BA1">
        <w:rPr>
          <w:rFonts w:cs="Arial"/>
        </w:rPr>
        <w:t>, 20 PERB ¶3065 (1987)</w:t>
      </w:r>
    </w:p>
    <w:p w:rsidR="00E324F1" w:rsidRPr="00F83BA1" w:rsidRDefault="00E324F1" w:rsidP="00E324F1">
      <w:pPr>
        <w:numPr>
          <w:ilvl w:val="0"/>
          <w:numId w:val="27"/>
        </w:numPr>
        <w:tabs>
          <w:tab w:val="left" w:pos="720"/>
        </w:tabs>
        <w:contextualSpacing/>
        <w:jc w:val="both"/>
        <w:rPr>
          <w:rFonts w:cs="Arial"/>
          <w:szCs w:val="20"/>
        </w:rPr>
      </w:pPr>
      <w:r w:rsidRPr="00F83BA1">
        <w:rPr>
          <w:rFonts w:cs="Arial"/>
          <w:i/>
          <w:iCs/>
        </w:rPr>
        <w:t>Niagara County, Department of Social Services</w:t>
      </w:r>
      <w:r w:rsidRPr="00F83BA1">
        <w:rPr>
          <w:rFonts w:cs="Arial"/>
        </w:rPr>
        <w:t>, 20 PERB ¶ 4522 (1987)</w:t>
      </w:r>
    </w:p>
    <w:p w:rsidR="00373F26" w:rsidRPr="00373F26" w:rsidRDefault="00E324F1" w:rsidP="0031753F">
      <w:pPr>
        <w:numPr>
          <w:ilvl w:val="0"/>
          <w:numId w:val="27"/>
        </w:numPr>
        <w:tabs>
          <w:tab w:val="left" w:pos="720"/>
        </w:tabs>
        <w:contextualSpacing/>
        <w:jc w:val="both"/>
        <w:rPr>
          <w:rFonts w:cs="Arial"/>
          <w:szCs w:val="20"/>
        </w:rPr>
      </w:pPr>
      <w:r w:rsidRPr="00F83BA1">
        <w:rPr>
          <w:rFonts w:cs="Arial"/>
          <w:i/>
          <w:iCs/>
        </w:rPr>
        <w:t>Appeal of Epstein</w:t>
      </w:r>
      <w:r w:rsidRPr="00F83BA1">
        <w:rPr>
          <w:rFonts w:cs="Arial"/>
        </w:rPr>
        <w:t xml:space="preserve">, Dec. No. 13,412 (1995), </w:t>
      </w:r>
    </w:p>
    <w:p w:rsidR="00E324F1" w:rsidRPr="00F83BA1" w:rsidRDefault="00E324F1" w:rsidP="0031753F">
      <w:pPr>
        <w:numPr>
          <w:ilvl w:val="0"/>
          <w:numId w:val="27"/>
        </w:numPr>
        <w:tabs>
          <w:tab w:val="left" w:pos="720"/>
        </w:tabs>
        <w:contextualSpacing/>
        <w:jc w:val="both"/>
        <w:rPr>
          <w:rFonts w:cs="Arial"/>
          <w:szCs w:val="20"/>
        </w:rPr>
      </w:pPr>
      <w:r w:rsidRPr="00F83BA1">
        <w:rPr>
          <w:rFonts w:cs="Arial"/>
          <w:i/>
          <w:iCs/>
        </w:rPr>
        <w:t>Appeal of a Child with a Handicapping Condition,</w:t>
      </w:r>
      <w:r w:rsidRPr="00F83BA1">
        <w:rPr>
          <w:rFonts w:cs="Arial"/>
        </w:rPr>
        <w:t xml:space="preserve"> Dec. No. 12,425 (1990) </w:t>
      </w:r>
    </w:p>
    <w:p w:rsidR="00373F26" w:rsidRPr="00373F26" w:rsidRDefault="00E324F1" w:rsidP="0031753F">
      <w:pPr>
        <w:numPr>
          <w:ilvl w:val="0"/>
          <w:numId w:val="27"/>
        </w:numPr>
        <w:tabs>
          <w:tab w:val="left" w:pos="720"/>
        </w:tabs>
        <w:contextualSpacing/>
        <w:jc w:val="both"/>
        <w:rPr>
          <w:rFonts w:cs="Arial"/>
          <w:szCs w:val="20"/>
        </w:rPr>
      </w:pPr>
      <w:r w:rsidRPr="00F83BA1">
        <w:rPr>
          <w:rFonts w:cs="Arial"/>
          <w:i/>
          <w:iCs/>
        </w:rPr>
        <w:t>New York City Transit Authority</w:t>
      </w:r>
      <w:r w:rsidRPr="00F83BA1">
        <w:rPr>
          <w:rFonts w:cs="Arial"/>
        </w:rPr>
        <w:t xml:space="preserve">, 45 PERB ¶4564 (2012) </w:t>
      </w:r>
      <w:r w:rsidR="006771B5">
        <w:rPr>
          <w:rFonts w:cs="Arial"/>
        </w:rPr>
        <w:t>(ALJ)</w:t>
      </w:r>
    </w:p>
    <w:p w:rsidR="00E324F1" w:rsidRPr="00F83BA1" w:rsidRDefault="00E324F1" w:rsidP="0031753F">
      <w:pPr>
        <w:numPr>
          <w:ilvl w:val="0"/>
          <w:numId w:val="27"/>
        </w:numPr>
        <w:tabs>
          <w:tab w:val="left" w:pos="720"/>
        </w:tabs>
        <w:contextualSpacing/>
        <w:jc w:val="both"/>
        <w:rPr>
          <w:rFonts w:cs="Arial"/>
          <w:szCs w:val="20"/>
        </w:rPr>
      </w:pPr>
      <w:r w:rsidRPr="00F83BA1">
        <w:rPr>
          <w:rFonts w:cs="Arial"/>
        </w:rPr>
        <w:t>New York City Transit Authority, 30 PERB ¶4564 (1997) (ALJ)</w:t>
      </w:r>
    </w:p>
    <w:p w:rsidR="00F83BA1" w:rsidRPr="00F83BA1" w:rsidRDefault="00F83BA1" w:rsidP="0031753F">
      <w:pPr>
        <w:numPr>
          <w:ilvl w:val="0"/>
          <w:numId w:val="27"/>
        </w:numPr>
        <w:tabs>
          <w:tab w:val="left" w:pos="720"/>
        </w:tabs>
        <w:contextualSpacing/>
        <w:jc w:val="both"/>
        <w:rPr>
          <w:rFonts w:cs="Arial"/>
          <w:szCs w:val="20"/>
        </w:rPr>
      </w:pPr>
      <w:r w:rsidRPr="00F83BA1">
        <w:rPr>
          <w:rFonts w:cs="Arial"/>
        </w:rPr>
        <w:lastRenderedPageBreak/>
        <w:t>Policy 1430 Regular Board Meetings</w:t>
      </w:r>
    </w:p>
    <w:p w:rsidR="00C057EA" w:rsidRPr="00F83BA1" w:rsidRDefault="00C057EA" w:rsidP="0031753F">
      <w:pPr>
        <w:numPr>
          <w:ilvl w:val="0"/>
          <w:numId w:val="27"/>
        </w:numPr>
        <w:tabs>
          <w:tab w:val="left" w:pos="720"/>
        </w:tabs>
        <w:contextualSpacing/>
        <w:jc w:val="both"/>
        <w:rPr>
          <w:rFonts w:cs="Arial"/>
          <w:szCs w:val="20"/>
        </w:rPr>
      </w:pPr>
      <w:r w:rsidRPr="00F83BA1">
        <w:rPr>
          <w:rFonts w:cs="Arial"/>
        </w:rPr>
        <w:t>Policy 5113 Telecommuting/Working Remotely</w:t>
      </w:r>
    </w:p>
    <w:p w:rsidR="0031753F" w:rsidRPr="00373F26" w:rsidRDefault="00C057EA" w:rsidP="00373F26">
      <w:pPr>
        <w:numPr>
          <w:ilvl w:val="0"/>
          <w:numId w:val="27"/>
        </w:numPr>
        <w:tabs>
          <w:tab w:val="left" w:pos="720"/>
        </w:tabs>
        <w:contextualSpacing/>
        <w:jc w:val="both"/>
        <w:rPr>
          <w:rFonts w:cs="Arial"/>
          <w:szCs w:val="20"/>
        </w:rPr>
      </w:pPr>
      <w:r w:rsidRPr="00F83BA1">
        <w:rPr>
          <w:rFonts w:cs="Arial"/>
        </w:rPr>
        <w:t>Policy 5165 Disciplining of Tenured Teachers and Certified Personnel</w:t>
      </w:r>
    </w:p>
    <w:p w:rsidR="0031753F" w:rsidRPr="00F83BA1" w:rsidRDefault="0031753F" w:rsidP="0031753F">
      <w:pPr>
        <w:tabs>
          <w:tab w:val="left" w:pos="387"/>
          <w:tab w:val="left" w:pos="540"/>
          <w:tab w:val="num" w:pos="630"/>
        </w:tabs>
        <w:ind w:left="414"/>
        <w:contextualSpacing/>
        <w:jc w:val="both"/>
        <w:rPr>
          <w:rFonts w:cs="Arial"/>
          <w:szCs w:val="22"/>
        </w:rPr>
      </w:pPr>
    </w:p>
    <w:p w:rsidR="0031753F" w:rsidRPr="00F83BA1" w:rsidRDefault="0031753F" w:rsidP="0031753F">
      <w:pPr>
        <w:rPr>
          <w:sz w:val="16"/>
          <w:szCs w:val="16"/>
        </w:rPr>
      </w:pPr>
    </w:p>
    <w:p w:rsidR="0031753F" w:rsidRPr="000500ED" w:rsidRDefault="0031753F" w:rsidP="0031753F">
      <w:pPr>
        <w:tabs>
          <w:tab w:val="left" w:pos="547"/>
          <w:tab w:val="left" w:pos="1080"/>
          <w:tab w:val="left" w:pos="1440"/>
          <w:tab w:val="left" w:pos="4507"/>
          <w:tab w:val="left" w:pos="7200"/>
          <w:tab w:val="left" w:pos="9000"/>
        </w:tabs>
        <w:jc w:val="both"/>
        <w:rPr>
          <w:sz w:val="18"/>
          <w:szCs w:val="20"/>
        </w:rPr>
      </w:pPr>
      <w:r w:rsidRPr="00F010F9">
        <w:rPr>
          <w:sz w:val="18"/>
          <w:szCs w:val="20"/>
        </w:rPr>
        <w:t xml:space="preserve">First Adopted:  </w:t>
      </w:r>
      <w:r w:rsidR="00F010F9" w:rsidRPr="00F010F9">
        <w:rPr>
          <w:sz w:val="18"/>
          <w:szCs w:val="20"/>
        </w:rPr>
        <w:t>11</w:t>
      </w:r>
      <w:r w:rsidRPr="00F010F9">
        <w:rPr>
          <w:sz w:val="18"/>
          <w:szCs w:val="20"/>
        </w:rPr>
        <w:t>/</w:t>
      </w:r>
      <w:r w:rsidR="00F010F9" w:rsidRPr="00F010F9">
        <w:rPr>
          <w:sz w:val="18"/>
          <w:szCs w:val="20"/>
        </w:rPr>
        <w:t>13</w:t>
      </w:r>
      <w:r w:rsidRPr="00F010F9">
        <w:rPr>
          <w:sz w:val="18"/>
          <w:szCs w:val="20"/>
        </w:rPr>
        <w:t>/2024</w:t>
      </w:r>
    </w:p>
    <w:p w:rsidR="0031753F" w:rsidRPr="0031753F" w:rsidRDefault="0031753F" w:rsidP="0031753F">
      <w:pPr>
        <w:tabs>
          <w:tab w:val="left" w:pos="810"/>
          <w:tab w:val="left" w:pos="1541"/>
        </w:tabs>
        <w:jc w:val="both"/>
        <w:rPr>
          <w:rFonts w:cs="Arial"/>
        </w:rPr>
      </w:pPr>
    </w:p>
    <w:p w:rsidR="000500ED" w:rsidRPr="000500ED" w:rsidRDefault="000500ED" w:rsidP="00EF452F">
      <w:pPr>
        <w:tabs>
          <w:tab w:val="left" w:pos="540"/>
          <w:tab w:val="left" w:pos="810"/>
        </w:tabs>
        <w:ind w:left="720" w:hanging="360"/>
        <w:jc w:val="both"/>
        <w:rPr>
          <w:szCs w:val="20"/>
        </w:rPr>
      </w:pPr>
    </w:p>
    <w:p w:rsidR="000500ED" w:rsidRPr="000500ED" w:rsidRDefault="000500ED" w:rsidP="00EF452F">
      <w:pPr>
        <w:tabs>
          <w:tab w:val="left" w:pos="540"/>
        </w:tabs>
        <w:rPr>
          <w:szCs w:val="20"/>
        </w:rPr>
      </w:pPr>
    </w:p>
    <w:p w:rsidR="0031753F" w:rsidRDefault="0031753F">
      <w:pPr>
        <w:rPr>
          <w:rFonts w:eastAsiaTheme="minorHAnsi" w:cs="Arial"/>
          <w:b/>
          <w:szCs w:val="22"/>
        </w:rPr>
      </w:pPr>
      <w:r>
        <w:rPr>
          <w:rFonts w:eastAsiaTheme="minorHAnsi" w:cs="Arial"/>
          <w:b/>
          <w:szCs w:val="22"/>
        </w:rPr>
        <w:br w:type="page"/>
      </w:r>
    </w:p>
    <w:p w:rsidR="000500ED" w:rsidRPr="000500ED" w:rsidRDefault="000500ED" w:rsidP="000500ED">
      <w:pPr>
        <w:spacing w:after="510"/>
        <w:jc w:val="center"/>
        <w:rPr>
          <w:rFonts w:eastAsiaTheme="minorHAnsi" w:cs="Arial"/>
          <w:b/>
          <w:szCs w:val="22"/>
        </w:rPr>
      </w:pPr>
      <w:r w:rsidRPr="000500ED">
        <w:rPr>
          <w:rFonts w:eastAsiaTheme="minorHAnsi" w:cs="Arial"/>
          <w:b/>
          <w:szCs w:val="22"/>
        </w:rPr>
        <w:lastRenderedPageBreak/>
        <w:t>Informed Consent for Audio Recording</w:t>
      </w:r>
    </w:p>
    <w:p w:rsidR="000500ED" w:rsidRPr="000500ED" w:rsidRDefault="000500ED" w:rsidP="00C96DB8">
      <w:pPr>
        <w:jc w:val="both"/>
        <w:rPr>
          <w:rFonts w:cs="Arial"/>
          <w:szCs w:val="22"/>
        </w:rPr>
      </w:pPr>
      <w:r w:rsidRPr="000500ED">
        <w:rPr>
          <w:rFonts w:cs="Arial"/>
          <w:szCs w:val="22"/>
        </w:rPr>
        <w:t xml:space="preserve">I am requesting your permission to record _______________________________. The purpose of this recording is to ______________________________________. </w:t>
      </w:r>
    </w:p>
    <w:p w:rsidR="000500ED" w:rsidRPr="000500ED" w:rsidRDefault="000500ED" w:rsidP="00C96DB8">
      <w:pPr>
        <w:numPr>
          <w:ilvl w:val="0"/>
          <w:numId w:val="28"/>
        </w:numPr>
        <w:spacing w:after="160" w:line="259" w:lineRule="auto"/>
        <w:contextualSpacing/>
        <w:jc w:val="both"/>
        <w:rPr>
          <w:rFonts w:cs="Arial"/>
          <w:szCs w:val="22"/>
        </w:rPr>
      </w:pPr>
      <w:r w:rsidRPr="000500ED">
        <w:rPr>
          <w:rFonts w:cs="Arial"/>
          <w:szCs w:val="22"/>
        </w:rPr>
        <w:t>No recording will be done without your prior knowledge and consent.</w:t>
      </w:r>
    </w:p>
    <w:p w:rsidR="000500ED" w:rsidRPr="000500ED" w:rsidRDefault="000500ED" w:rsidP="00C96DB8">
      <w:pPr>
        <w:numPr>
          <w:ilvl w:val="0"/>
          <w:numId w:val="28"/>
        </w:numPr>
        <w:spacing w:after="160" w:line="259" w:lineRule="auto"/>
        <w:contextualSpacing/>
        <w:jc w:val="both"/>
        <w:rPr>
          <w:rFonts w:cs="Arial"/>
          <w:szCs w:val="22"/>
        </w:rPr>
      </w:pPr>
      <w:r w:rsidRPr="000500ED">
        <w:rPr>
          <w:rFonts w:cs="Arial"/>
          <w:szCs w:val="22"/>
        </w:rPr>
        <w:t xml:space="preserve">This audio recording will be kept confidential and will not be shared with anyone without your prior knowledge and written consent. </w:t>
      </w:r>
    </w:p>
    <w:p w:rsidR="000500ED" w:rsidRPr="000500ED" w:rsidRDefault="000500ED" w:rsidP="00C96DB8">
      <w:pPr>
        <w:numPr>
          <w:ilvl w:val="0"/>
          <w:numId w:val="28"/>
        </w:numPr>
        <w:spacing w:after="160" w:line="259" w:lineRule="auto"/>
        <w:contextualSpacing/>
        <w:jc w:val="both"/>
        <w:rPr>
          <w:rFonts w:cs="Arial"/>
          <w:szCs w:val="22"/>
        </w:rPr>
      </w:pPr>
      <w:r w:rsidRPr="000500ED">
        <w:rPr>
          <w:rFonts w:cs="Arial"/>
          <w:szCs w:val="22"/>
        </w:rPr>
        <w:t xml:space="preserve">This audio recording will not be edited or manipulated in any manner. </w:t>
      </w:r>
    </w:p>
    <w:p w:rsidR="000500ED" w:rsidRPr="000500ED" w:rsidRDefault="000500ED" w:rsidP="000500ED">
      <w:pPr>
        <w:rPr>
          <w:rFonts w:cs="Arial"/>
          <w:szCs w:val="22"/>
        </w:rPr>
      </w:pPr>
    </w:p>
    <w:p w:rsidR="000500ED" w:rsidRPr="000500ED" w:rsidRDefault="000500ED" w:rsidP="000500ED">
      <w:pPr>
        <w:rPr>
          <w:rFonts w:cs="Arial"/>
          <w:b/>
          <w:szCs w:val="22"/>
        </w:rPr>
      </w:pPr>
      <w:r w:rsidRPr="000500ED">
        <w:rPr>
          <w:rFonts w:cs="Arial"/>
          <w:b/>
          <w:szCs w:val="22"/>
        </w:rPr>
        <w:t>Consent:</w:t>
      </w:r>
    </w:p>
    <w:p w:rsidR="000500ED" w:rsidRPr="000500ED" w:rsidRDefault="000500ED" w:rsidP="00C96DB8">
      <w:pPr>
        <w:jc w:val="both"/>
        <w:rPr>
          <w:rFonts w:cs="Arial"/>
          <w:szCs w:val="22"/>
        </w:rPr>
      </w:pPr>
      <w:r w:rsidRPr="000500ED">
        <w:rPr>
          <w:rFonts w:cs="Arial"/>
          <w:szCs w:val="22"/>
        </w:rPr>
        <w:t xml:space="preserve">By signing below, you agree to the recording as described above. You acknowledge that you have read and understand the information provided and that you voluntarily agree to being recorded. You have the right to withdraw your consent to be recorded at </w:t>
      </w:r>
      <w:r w:rsidR="00F010F9" w:rsidRPr="000500ED">
        <w:rPr>
          <w:rFonts w:cs="Arial"/>
          <w:szCs w:val="22"/>
        </w:rPr>
        <w:t>any time</w:t>
      </w:r>
      <w:r w:rsidRPr="000500ED">
        <w:rPr>
          <w:rFonts w:cs="Arial"/>
          <w:szCs w:val="22"/>
        </w:rPr>
        <w:t xml:space="preserve"> without any consequence.  </w:t>
      </w:r>
    </w:p>
    <w:p w:rsidR="000500ED" w:rsidRPr="000500ED" w:rsidRDefault="000500ED" w:rsidP="00C96DB8">
      <w:pPr>
        <w:jc w:val="both"/>
        <w:rPr>
          <w:rFonts w:cs="Arial"/>
          <w:szCs w:val="22"/>
        </w:rPr>
      </w:pPr>
    </w:p>
    <w:p w:rsidR="000500ED" w:rsidRPr="000500ED" w:rsidRDefault="000500ED" w:rsidP="000500ED">
      <w:pPr>
        <w:rPr>
          <w:rFonts w:cs="Arial"/>
          <w:b/>
          <w:szCs w:val="22"/>
        </w:rPr>
      </w:pPr>
      <w:r w:rsidRPr="000500ED">
        <w:rPr>
          <w:rFonts w:cs="Arial"/>
          <w:b/>
          <w:szCs w:val="22"/>
        </w:rPr>
        <w:t>Participant signature:</w:t>
      </w:r>
    </w:p>
    <w:p w:rsidR="000500ED" w:rsidRPr="000500ED" w:rsidRDefault="000500ED" w:rsidP="000500ED">
      <w:pPr>
        <w:rPr>
          <w:rFonts w:cs="Arial"/>
          <w:szCs w:val="22"/>
        </w:rPr>
      </w:pPr>
      <w:r w:rsidRPr="000500ED">
        <w:rPr>
          <w:rFonts w:cs="Arial"/>
          <w:szCs w:val="22"/>
        </w:rPr>
        <w:t>_________________________________Date: ________________</w:t>
      </w:r>
    </w:p>
    <w:p w:rsidR="000500ED" w:rsidRPr="000500ED" w:rsidRDefault="000500ED" w:rsidP="000500ED">
      <w:pPr>
        <w:rPr>
          <w:rFonts w:cs="Arial"/>
          <w:szCs w:val="22"/>
        </w:rPr>
      </w:pPr>
    </w:p>
    <w:p w:rsidR="000500ED" w:rsidRPr="000500ED" w:rsidRDefault="000500ED" w:rsidP="00C96DB8">
      <w:pPr>
        <w:jc w:val="both"/>
        <w:rPr>
          <w:rFonts w:cs="Arial"/>
          <w:szCs w:val="22"/>
        </w:rPr>
      </w:pPr>
      <w:r w:rsidRPr="000500ED">
        <w:rPr>
          <w:rFonts w:cs="Arial"/>
          <w:szCs w:val="22"/>
        </w:rPr>
        <w:t>Person requesting Consent:</w:t>
      </w:r>
    </w:p>
    <w:p w:rsidR="000500ED" w:rsidRPr="000500ED" w:rsidRDefault="000500ED" w:rsidP="00C96DB8">
      <w:pPr>
        <w:jc w:val="both"/>
        <w:rPr>
          <w:rFonts w:cs="Arial"/>
          <w:szCs w:val="22"/>
        </w:rPr>
      </w:pPr>
      <w:r w:rsidRPr="000500ED">
        <w:rPr>
          <w:rFonts w:cs="Arial"/>
          <w:szCs w:val="22"/>
        </w:rPr>
        <w:t xml:space="preserve">I confirm that I have provided all necessary information regarding the recording and have completed this form to the best of my ability and agree to adhere to the guidelines above. </w:t>
      </w:r>
    </w:p>
    <w:p w:rsidR="000500ED" w:rsidRPr="000500ED" w:rsidRDefault="000500ED" w:rsidP="00C96DB8">
      <w:pPr>
        <w:jc w:val="both"/>
        <w:rPr>
          <w:rFonts w:cs="Arial"/>
          <w:szCs w:val="22"/>
        </w:rPr>
      </w:pPr>
    </w:p>
    <w:p w:rsidR="000500ED" w:rsidRPr="000500ED" w:rsidRDefault="000500ED" w:rsidP="000500ED">
      <w:pPr>
        <w:rPr>
          <w:rFonts w:cs="Arial"/>
          <w:b/>
          <w:szCs w:val="22"/>
        </w:rPr>
      </w:pPr>
      <w:r w:rsidRPr="000500ED">
        <w:rPr>
          <w:rFonts w:cs="Arial"/>
          <w:b/>
          <w:szCs w:val="22"/>
        </w:rPr>
        <w:t>Requestor signature:</w:t>
      </w:r>
    </w:p>
    <w:p w:rsidR="000500ED" w:rsidRPr="000500ED" w:rsidRDefault="000500ED" w:rsidP="000500ED">
      <w:pPr>
        <w:rPr>
          <w:rFonts w:cs="Arial"/>
          <w:szCs w:val="22"/>
        </w:rPr>
      </w:pPr>
      <w:r w:rsidRPr="000500ED">
        <w:rPr>
          <w:rFonts w:cs="Arial"/>
          <w:szCs w:val="22"/>
        </w:rPr>
        <w:softHyphen/>
      </w:r>
      <w:r w:rsidRPr="000500ED">
        <w:rPr>
          <w:rFonts w:cs="Arial"/>
          <w:szCs w:val="22"/>
        </w:rPr>
        <w:softHyphen/>
      </w:r>
      <w:r w:rsidRPr="000500ED">
        <w:rPr>
          <w:rFonts w:cs="Arial"/>
          <w:szCs w:val="22"/>
        </w:rPr>
        <w:softHyphen/>
      </w:r>
      <w:r w:rsidRPr="000500ED">
        <w:rPr>
          <w:rFonts w:cs="Arial"/>
          <w:szCs w:val="22"/>
        </w:rPr>
        <w:softHyphen/>
      </w:r>
      <w:r w:rsidRPr="000500ED">
        <w:rPr>
          <w:rFonts w:cs="Arial"/>
          <w:szCs w:val="22"/>
        </w:rPr>
        <w:softHyphen/>
      </w:r>
      <w:r w:rsidRPr="000500ED">
        <w:rPr>
          <w:rFonts w:cs="Arial"/>
          <w:szCs w:val="22"/>
        </w:rPr>
        <w:softHyphen/>
      </w:r>
      <w:r w:rsidRPr="000500ED">
        <w:rPr>
          <w:rFonts w:cs="Arial"/>
          <w:szCs w:val="22"/>
        </w:rPr>
        <w:softHyphen/>
      </w:r>
      <w:r w:rsidRPr="000500ED">
        <w:rPr>
          <w:rFonts w:cs="Arial"/>
          <w:szCs w:val="22"/>
        </w:rPr>
        <w:softHyphen/>
      </w:r>
      <w:r w:rsidRPr="000500ED">
        <w:rPr>
          <w:rFonts w:cs="Arial"/>
          <w:szCs w:val="22"/>
        </w:rPr>
        <w:softHyphen/>
      </w:r>
      <w:r w:rsidRPr="000500ED">
        <w:rPr>
          <w:rFonts w:cs="Arial"/>
          <w:szCs w:val="22"/>
        </w:rPr>
        <w:softHyphen/>
      </w:r>
      <w:r w:rsidRPr="000500ED">
        <w:rPr>
          <w:rFonts w:cs="Arial"/>
          <w:szCs w:val="22"/>
        </w:rPr>
        <w:softHyphen/>
        <w:t>________________________________Date: _______________</w:t>
      </w:r>
    </w:p>
    <w:p w:rsidR="000500ED" w:rsidRPr="000500ED" w:rsidRDefault="000500ED" w:rsidP="000500ED">
      <w:pPr>
        <w:tabs>
          <w:tab w:val="left" w:pos="540"/>
        </w:tabs>
        <w:jc w:val="both"/>
        <w:rPr>
          <w:szCs w:val="20"/>
        </w:rPr>
      </w:pPr>
    </w:p>
    <w:p w:rsidR="000500ED" w:rsidRPr="000500ED" w:rsidRDefault="000500ED" w:rsidP="000500ED">
      <w:pPr>
        <w:tabs>
          <w:tab w:val="left" w:pos="540"/>
        </w:tabs>
        <w:jc w:val="both"/>
        <w:rPr>
          <w:szCs w:val="20"/>
        </w:rPr>
      </w:pPr>
    </w:p>
    <w:p w:rsidR="000500ED" w:rsidRPr="000500ED" w:rsidRDefault="000500ED" w:rsidP="000500ED">
      <w:pPr>
        <w:tabs>
          <w:tab w:val="left" w:pos="540"/>
        </w:tabs>
        <w:jc w:val="both"/>
        <w:rPr>
          <w:szCs w:val="20"/>
        </w:rPr>
      </w:pPr>
    </w:p>
    <w:p w:rsidR="000500ED" w:rsidRPr="000500ED" w:rsidRDefault="000500ED" w:rsidP="000500ED">
      <w:pPr>
        <w:tabs>
          <w:tab w:val="left" w:pos="540"/>
        </w:tabs>
        <w:jc w:val="both"/>
        <w:rPr>
          <w:szCs w:val="20"/>
        </w:rPr>
      </w:pPr>
    </w:p>
    <w:p w:rsidR="000500ED" w:rsidRPr="000500ED" w:rsidRDefault="000500ED" w:rsidP="000500ED">
      <w:pPr>
        <w:tabs>
          <w:tab w:val="left" w:pos="540"/>
        </w:tabs>
        <w:jc w:val="both"/>
        <w:rPr>
          <w:szCs w:val="20"/>
        </w:rPr>
      </w:pPr>
    </w:p>
    <w:p w:rsidR="000500ED" w:rsidRPr="000500ED" w:rsidRDefault="000500ED" w:rsidP="000500ED">
      <w:pPr>
        <w:tabs>
          <w:tab w:val="left" w:pos="540"/>
        </w:tabs>
        <w:jc w:val="both"/>
        <w:rPr>
          <w:szCs w:val="20"/>
        </w:rPr>
      </w:pPr>
    </w:p>
    <w:p w:rsidR="000500ED" w:rsidRPr="000500ED" w:rsidRDefault="000500ED" w:rsidP="000500ED">
      <w:pPr>
        <w:tabs>
          <w:tab w:val="left" w:pos="540"/>
        </w:tabs>
        <w:jc w:val="both"/>
        <w:rPr>
          <w:szCs w:val="20"/>
        </w:rPr>
      </w:pPr>
    </w:p>
    <w:p w:rsidR="000500ED" w:rsidRPr="000500ED" w:rsidRDefault="000500ED" w:rsidP="000500ED">
      <w:pPr>
        <w:tabs>
          <w:tab w:val="left" w:pos="540"/>
        </w:tabs>
        <w:jc w:val="both"/>
        <w:rPr>
          <w:szCs w:val="20"/>
        </w:rPr>
      </w:pPr>
    </w:p>
    <w:p w:rsidR="000500ED" w:rsidRPr="000500ED" w:rsidRDefault="000500ED" w:rsidP="000500ED">
      <w:pPr>
        <w:tabs>
          <w:tab w:val="left" w:pos="540"/>
        </w:tabs>
        <w:jc w:val="both"/>
        <w:rPr>
          <w:szCs w:val="20"/>
        </w:rPr>
      </w:pPr>
    </w:p>
    <w:p w:rsidR="000500ED" w:rsidRPr="000500ED" w:rsidRDefault="000500ED" w:rsidP="000500ED">
      <w:pPr>
        <w:tabs>
          <w:tab w:val="left" w:pos="540"/>
        </w:tabs>
        <w:jc w:val="both"/>
        <w:rPr>
          <w:szCs w:val="20"/>
        </w:rPr>
      </w:pPr>
    </w:p>
    <w:p w:rsidR="000500ED" w:rsidRPr="000500ED" w:rsidRDefault="000500ED" w:rsidP="000500ED">
      <w:pPr>
        <w:tabs>
          <w:tab w:val="left" w:pos="540"/>
        </w:tabs>
        <w:jc w:val="both"/>
        <w:rPr>
          <w:szCs w:val="20"/>
        </w:rPr>
      </w:pPr>
    </w:p>
    <w:p w:rsidR="000500ED" w:rsidRPr="000500ED" w:rsidRDefault="000500ED" w:rsidP="000500ED">
      <w:pPr>
        <w:tabs>
          <w:tab w:val="left" w:pos="540"/>
        </w:tabs>
        <w:jc w:val="both"/>
        <w:rPr>
          <w:szCs w:val="20"/>
        </w:rPr>
      </w:pPr>
    </w:p>
    <w:p w:rsidR="000500ED" w:rsidRPr="000500ED" w:rsidRDefault="000500ED" w:rsidP="000500ED">
      <w:pPr>
        <w:tabs>
          <w:tab w:val="left" w:pos="540"/>
        </w:tabs>
        <w:jc w:val="both"/>
        <w:rPr>
          <w:szCs w:val="20"/>
        </w:rPr>
      </w:pPr>
    </w:p>
    <w:p w:rsidR="00C123D6" w:rsidRPr="00EB7B85" w:rsidRDefault="00C123D6" w:rsidP="00C123D6">
      <w:pPr>
        <w:pStyle w:val="ListParagraph"/>
        <w:autoSpaceDE w:val="0"/>
        <w:autoSpaceDN w:val="0"/>
        <w:adjustRightInd w:val="0"/>
        <w:jc w:val="both"/>
        <w:rPr>
          <w:rFonts w:ascii="Arial" w:hAnsi="Arial" w:cs="Arial"/>
          <w:sz w:val="22"/>
        </w:rPr>
      </w:pPr>
    </w:p>
    <w:sectPr w:rsidR="00C123D6" w:rsidRPr="00EB7B85" w:rsidSect="002D200C">
      <w:headerReference w:type="default" r:id="rId8"/>
      <w:headerReference w:type="first" r:id="rId9"/>
      <w:pgSz w:w="12240" w:h="15840"/>
      <w:pgMar w:top="1152"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650" w:rsidRDefault="00B93650">
      <w:r>
        <w:separator/>
      </w:r>
    </w:p>
  </w:endnote>
  <w:endnote w:type="continuationSeparator" w:id="0">
    <w:p w:rsidR="00B93650" w:rsidRDefault="00B93650">
      <w:r>
        <w:continuationSeparator/>
      </w:r>
    </w:p>
  </w:endnote>
  <w:endnote w:type="continuationNotice" w:id="1">
    <w:p w:rsidR="00B93650" w:rsidRDefault="00B93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650" w:rsidRDefault="00B93650">
      <w:r>
        <w:separator/>
      </w:r>
    </w:p>
  </w:footnote>
  <w:footnote w:type="continuationSeparator" w:id="0">
    <w:p w:rsidR="00B93650" w:rsidRDefault="00B93650">
      <w:r>
        <w:continuationSeparator/>
      </w:r>
    </w:p>
  </w:footnote>
  <w:footnote w:type="continuationNotice" w:id="1">
    <w:p w:rsidR="00B93650" w:rsidRDefault="00B936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AF9" w:rsidRDefault="00B569B0" w:rsidP="00F76AF9">
    <w:pPr>
      <w:tabs>
        <w:tab w:val="left" w:pos="7774"/>
        <w:tab w:val="right" w:pos="9360"/>
      </w:tabs>
      <w:jc w:val="right"/>
      <w:rPr>
        <w:b/>
        <w:bCs/>
        <w:sz w:val="20"/>
      </w:rPr>
    </w:pPr>
    <w:r>
      <w:rPr>
        <w:b/>
        <w:bCs/>
        <w:sz w:val="20"/>
      </w:rPr>
      <w:t xml:space="preserve">Policy </w:t>
    </w:r>
    <w:r w:rsidR="00C01674">
      <w:rPr>
        <w:b/>
        <w:bCs/>
        <w:sz w:val="20"/>
      </w:rPr>
      <w:t>2123</w:t>
    </w:r>
    <w:r w:rsidR="00F76AF9">
      <w:rPr>
        <w:b/>
        <w:bCs/>
        <w:sz w:val="20"/>
      </w:rPr>
      <w:t>–</w:t>
    </w:r>
    <w:r w:rsidR="00B15B14">
      <w:rPr>
        <w:b/>
        <w:bCs/>
        <w:sz w:val="20"/>
      </w:rPr>
      <w:t xml:space="preserve"> </w:t>
    </w:r>
    <w:r w:rsidR="0072410B">
      <w:rPr>
        <w:b/>
        <w:bCs/>
        <w:sz w:val="20"/>
      </w:rPr>
      <w:t>Unauthorized Recording Policy</w:t>
    </w:r>
  </w:p>
  <w:p w:rsidR="00B569B0" w:rsidRDefault="002E5C02" w:rsidP="00F76AF9">
    <w:pPr>
      <w:tabs>
        <w:tab w:val="left" w:pos="7774"/>
        <w:tab w:val="right" w:pos="9360"/>
      </w:tabs>
      <w:jc w:val="right"/>
      <w:rPr>
        <w:rStyle w:val="PageNumber"/>
        <w:b/>
        <w:bCs/>
        <w:sz w:val="20"/>
      </w:rPr>
    </w:pPr>
    <w:r>
      <w:rPr>
        <w:b/>
        <w:bCs/>
        <w:sz w:val="20"/>
      </w:rPr>
      <w:tab/>
    </w:r>
    <w:r>
      <w:rPr>
        <w:b/>
        <w:bCs/>
        <w:sz w:val="20"/>
      </w:rPr>
      <w:tab/>
    </w:r>
    <w:r w:rsidR="00B569B0">
      <w:rPr>
        <w:b/>
        <w:bCs/>
        <w:sz w:val="20"/>
      </w:rPr>
      <w:t xml:space="preserve">Page </w:t>
    </w:r>
    <w:r w:rsidR="00B569B0">
      <w:rPr>
        <w:rStyle w:val="PageNumber"/>
        <w:b/>
        <w:bCs/>
        <w:sz w:val="20"/>
      </w:rPr>
      <w:fldChar w:fldCharType="begin"/>
    </w:r>
    <w:r w:rsidR="00B569B0">
      <w:rPr>
        <w:rStyle w:val="PageNumber"/>
        <w:b/>
        <w:bCs/>
        <w:sz w:val="20"/>
      </w:rPr>
      <w:instrText xml:space="preserve"> PAGE </w:instrText>
    </w:r>
    <w:r w:rsidR="00B569B0">
      <w:rPr>
        <w:rStyle w:val="PageNumber"/>
        <w:b/>
        <w:bCs/>
        <w:sz w:val="20"/>
      </w:rPr>
      <w:fldChar w:fldCharType="separate"/>
    </w:r>
    <w:r w:rsidR="00574A60">
      <w:rPr>
        <w:rStyle w:val="PageNumber"/>
        <w:b/>
        <w:bCs/>
        <w:noProof/>
        <w:sz w:val="20"/>
      </w:rPr>
      <w:t>3</w:t>
    </w:r>
    <w:r w:rsidR="00B569B0">
      <w:rPr>
        <w:rStyle w:val="PageNumber"/>
        <w:b/>
        <w:bCs/>
        <w:sz w:val="20"/>
      </w:rPr>
      <w:fldChar w:fldCharType="end"/>
    </w:r>
    <w:r w:rsidR="00B569B0">
      <w:rPr>
        <w:rStyle w:val="PageNumber"/>
        <w:b/>
        <w:bCs/>
        <w:sz w:val="20"/>
      </w:rPr>
      <w:t xml:space="preserve"> of </w:t>
    </w:r>
    <w:r w:rsidR="00B569B0">
      <w:rPr>
        <w:rStyle w:val="PageNumber"/>
        <w:b/>
        <w:bCs/>
        <w:sz w:val="20"/>
      </w:rPr>
      <w:fldChar w:fldCharType="begin"/>
    </w:r>
    <w:r w:rsidR="00B569B0">
      <w:rPr>
        <w:rStyle w:val="PageNumber"/>
        <w:b/>
        <w:bCs/>
        <w:sz w:val="20"/>
      </w:rPr>
      <w:instrText xml:space="preserve"> NUMPAGES </w:instrText>
    </w:r>
    <w:r w:rsidR="00B569B0">
      <w:rPr>
        <w:rStyle w:val="PageNumber"/>
        <w:b/>
        <w:bCs/>
        <w:sz w:val="20"/>
      </w:rPr>
      <w:fldChar w:fldCharType="separate"/>
    </w:r>
    <w:r w:rsidR="00574A60">
      <w:rPr>
        <w:rStyle w:val="PageNumber"/>
        <w:b/>
        <w:bCs/>
        <w:noProof/>
        <w:sz w:val="20"/>
      </w:rPr>
      <w:t>3</w:t>
    </w:r>
    <w:r w:rsidR="00B569B0">
      <w:rPr>
        <w:rStyle w:val="PageNumber"/>
        <w:b/>
        <w:bCs/>
        <w:sz w:val="20"/>
      </w:rPr>
      <w:fldChar w:fldCharType="end"/>
    </w:r>
  </w:p>
  <w:p w:rsidR="00B569B0" w:rsidRDefault="00B569B0">
    <w:pPr>
      <w:tabs>
        <w:tab w:val="left" w:pos="7774"/>
        <w:tab w:val="right" w:pos="9360"/>
      </w:tabs>
      <w:jc w:val="right"/>
      <w:rPr>
        <w:rStyle w:val="PageNumber"/>
        <w:b/>
        <w:bCs/>
        <w:sz w:val="20"/>
      </w:rPr>
    </w:pPr>
  </w:p>
  <w:p w:rsidR="00B569B0" w:rsidRDefault="00B569B0">
    <w:pPr>
      <w:tabs>
        <w:tab w:val="left" w:pos="7774"/>
        <w:tab w:val="right" w:pos="936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38E" w:rsidRPr="00EC638E" w:rsidRDefault="001B798C" w:rsidP="00D0728B">
    <w:pPr>
      <w:pStyle w:val="Header"/>
      <w:rPr>
        <w:b/>
        <w:sz w:val="20"/>
        <w:szCs w:val="20"/>
      </w:rPr>
    </w:pPr>
    <w:r>
      <w:rPr>
        <w:b/>
        <w:noProof/>
        <w:sz w:val="20"/>
        <w:szCs w:val="20"/>
      </w:rPr>
      <mc:AlternateContent>
        <mc:Choice Requires="wps">
          <w:drawing>
            <wp:anchor distT="0" distB="0" distL="114300" distR="114300" simplePos="0" relativeHeight="251655680" behindDoc="0" locked="0" layoutInCell="1" allowOverlap="1" wp14:anchorId="5DAFC6AC" wp14:editId="2F897A90">
              <wp:simplePos x="0" y="0"/>
              <wp:positionH relativeFrom="column">
                <wp:posOffset>1899138</wp:posOffset>
              </wp:positionH>
              <wp:positionV relativeFrom="paragraph">
                <wp:posOffset>15073</wp:posOffset>
              </wp:positionV>
              <wp:extent cx="1386673" cy="1215850"/>
              <wp:effectExtent l="0" t="0" r="4445" b="381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673" cy="121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38E" w:rsidRDefault="00EC638E" w:rsidP="00EC638E">
                          <w:pPr>
                            <w:rPr>
                              <w:rFonts w:ascii="Arial Narrow" w:hAnsi="Arial Narrow"/>
                              <w:sz w:val="32"/>
                              <w:szCs w:val="32"/>
                            </w:rPr>
                          </w:pPr>
                          <w:r w:rsidRPr="001731CB">
                            <w:rPr>
                              <w:rFonts w:ascii="Arial Narrow" w:hAnsi="Arial Narrow"/>
                              <w:sz w:val="72"/>
                              <w:szCs w:val="72"/>
                            </w:rPr>
                            <w:t>Boar</w:t>
                          </w:r>
                          <w:r w:rsidR="00927833">
                            <w:rPr>
                              <w:rFonts w:ascii="Arial Narrow" w:hAnsi="Arial Narrow"/>
                              <w:sz w:val="72"/>
                              <w:szCs w:val="72"/>
                            </w:rPr>
                            <w:t>d</w:t>
                          </w:r>
                        </w:p>
                        <w:p w:rsidR="00EC638E" w:rsidRDefault="00EC638E" w:rsidP="00EC638E">
                          <w:pPr>
                            <w:rPr>
                              <w:rFonts w:ascii="Arial Narrow" w:hAnsi="Arial Narrow"/>
                              <w:sz w:val="72"/>
                              <w:szCs w:val="72"/>
                            </w:rPr>
                          </w:pPr>
                          <w:r>
                            <w:rPr>
                              <w:rFonts w:ascii="Arial Narrow" w:hAnsi="Arial Narrow"/>
                              <w:sz w:val="72"/>
                              <w:szCs w:val="72"/>
                            </w:rPr>
                            <w:t>Policy</w:t>
                          </w:r>
                        </w:p>
                        <w:p w:rsidR="001B798C" w:rsidRDefault="001B798C" w:rsidP="00EC638E">
                          <w:pPr>
                            <w:rPr>
                              <w:rFonts w:ascii="Arial Narrow" w:hAnsi="Arial Narrow"/>
                              <w:sz w:val="72"/>
                              <w:szCs w:val="72"/>
                            </w:rPr>
                          </w:pPr>
                        </w:p>
                        <w:p w:rsidR="001B798C" w:rsidRDefault="001B798C" w:rsidP="00EC638E">
                          <w:pPr>
                            <w:rPr>
                              <w:rFonts w:ascii="Arial Narrow" w:hAnsi="Arial Narrow"/>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C6AC" id="_x0000_t202" coordsize="21600,21600" o:spt="202" path="m,l,21600r21600,l21600,xe">
              <v:stroke joinstyle="miter"/>
              <v:path gradientshapeok="t" o:connecttype="rect"/>
            </v:shapetype>
            <v:shape id="Text Box 15" o:spid="_x0000_s1026" type="#_x0000_t202" style="position:absolute;margin-left:149.55pt;margin-top:1.2pt;width:109.2pt;height:9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" stroked="f">
              <v:textbox>
                <w:txbxContent>
                  <w:p w:rsidR="00EC638E" w:rsidRDefault="00EC638E" w:rsidP="00EC638E">
                    <w:pPr>
                      <w:rPr>
                        <w:rFonts w:ascii="Arial Narrow" w:hAnsi="Arial Narrow"/>
                        <w:sz w:val="32"/>
                        <w:szCs w:val="32"/>
                      </w:rPr>
                    </w:pPr>
                    <w:r w:rsidRPr="001731CB">
                      <w:rPr>
                        <w:rFonts w:ascii="Arial Narrow" w:hAnsi="Arial Narrow"/>
                        <w:sz w:val="72"/>
                        <w:szCs w:val="72"/>
                      </w:rPr>
                      <w:t>Boar</w:t>
                    </w:r>
                    <w:r w:rsidR="00927833">
                      <w:rPr>
                        <w:rFonts w:ascii="Arial Narrow" w:hAnsi="Arial Narrow"/>
                        <w:sz w:val="72"/>
                        <w:szCs w:val="72"/>
                      </w:rPr>
                      <w:t>d</w:t>
                    </w:r>
                  </w:p>
                  <w:p w:rsidR="00EC638E" w:rsidRDefault="00EC638E" w:rsidP="00EC638E">
                    <w:pPr>
                      <w:rPr>
                        <w:rFonts w:ascii="Arial Narrow" w:hAnsi="Arial Narrow"/>
                        <w:sz w:val="72"/>
                        <w:szCs w:val="72"/>
                      </w:rPr>
                    </w:pPr>
                    <w:r>
                      <w:rPr>
                        <w:rFonts w:ascii="Arial Narrow" w:hAnsi="Arial Narrow"/>
                        <w:sz w:val="72"/>
                        <w:szCs w:val="72"/>
                      </w:rPr>
                      <w:t>Policy</w:t>
                    </w:r>
                  </w:p>
                  <w:p w:rsidR="001B798C" w:rsidRDefault="001B798C" w:rsidP="00EC638E">
                    <w:pPr>
                      <w:rPr>
                        <w:rFonts w:ascii="Arial Narrow" w:hAnsi="Arial Narrow"/>
                        <w:sz w:val="72"/>
                        <w:szCs w:val="72"/>
                      </w:rPr>
                    </w:pPr>
                  </w:p>
                  <w:p w:rsidR="001B798C" w:rsidRDefault="001B798C" w:rsidP="00EC638E">
                    <w:pPr>
                      <w:rPr>
                        <w:rFonts w:ascii="Arial Narrow" w:hAnsi="Arial Narrow"/>
                        <w:sz w:val="72"/>
                        <w:szCs w:val="72"/>
                      </w:rPr>
                    </w:pPr>
                  </w:p>
                </w:txbxContent>
              </v:textbox>
            </v:shape>
          </w:pict>
        </mc:Fallback>
      </mc:AlternateContent>
    </w:r>
    <w:r>
      <w:rPr>
        <w:noProof/>
        <w:sz w:val="20"/>
        <w:szCs w:val="20"/>
      </w:rPr>
      <mc:AlternateContent>
        <mc:Choice Requires="wps">
          <w:drawing>
            <wp:anchor distT="0" distB="0" distL="114300" distR="114300" simplePos="0" relativeHeight="251657728" behindDoc="0" locked="0" layoutInCell="1" allowOverlap="1" wp14:anchorId="76E56D57" wp14:editId="7DFB1555">
              <wp:simplePos x="0" y="0"/>
              <wp:positionH relativeFrom="column">
                <wp:posOffset>1785285</wp:posOffset>
              </wp:positionH>
              <wp:positionV relativeFrom="paragraph">
                <wp:posOffset>-271117</wp:posOffset>
              </wp:positionV>
              <wp:extent cx="0" cy="1581785"/>
              <wp:effectExtent l="19050" t="19050" r="19050" b="2794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FA9C5" id="Line 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5pt,-21.35pt" to="140.5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" strokeweight="3pt"/>
          </w:pict>
        </mc:Fallback>
      </mc:AlternateContent>
    </w:r>
    <w:r>
      <w:rPr>
        <w:b/>
        <w:noProof/>
        <w:sz w:val="20"/>
        <w:szCs w:val="20"/>
      </w:rPr>
      <mc:AlternateContent>
        <mc:Choice Requires="wps">
          <w:drawing>
            <wp:anchor distT="0" distB="0" distL="114300" distR="114300" simplePos="0" relativeHeight="251658752" behindDoc="0" locked="0" layoutInCell="1" allowOverlap="1" wp14:anchorId="56436ECA" wp14:editId="37405396">
              <wp:simplePos x="0" y="0"/>
              <wp:positionH relativeFrom="column">
                <wp:posOffset>-90435</wp:posOffset>
              </wp:positionH>
              <wp:positionV relativeFrom="paragraph">
                <wp:posOffset>-226088</wp:posOffset>
              </wp:positionV>
              <wp:extent cx="1768510" cy="1205349"/>
              <wp:effectExtent l="0" t="0" r="3175"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510" cy="12053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38E" w:rsidRDefault="00ED64E9" w:rsidP="00EC638E">
                          <w:r>
                            <w:rPr>
                              <w:noProof/>
                            </w:rPr>
                            <w:drawing>
                              <wp:inline distT="0" distB="0" distL="0" distR="0" wp14:anchorId="30E0DA10" wp14:editId="3D1A53AE">
                                <wp:extent cx="1562100" cy="942975"/>
                                <wp:effectExtent l="0" t="0" r="0" b="9525"/>
                                <wp:docPr id="6"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p>
                        <w:p w:rsidR="001B798C" w:rsidRDefault="001B798C" w:rsidP="00EC638E"/>
                        <w:p w:rsidR="001B798C" w:rsidRDefault="001B798C" w:rsidP="00EC63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36ECA" id="Text Box 18" o:spid="_x0000_s1027" type="#_x0000_t202" style="position:absolute;margin-left:-7.1pt;margin-top:-17.8pt;width:139.25pt;height:9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98hQIAABg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" stroked="f">
              <v:textbox>
                <w:txbxContent>
                  <w:p w:rsidR="00EC638E" w:rsidRDefault="00ED64E9" w:rsidP="00EC638E">
                    <w:r>
                      <w:rPr>
                        <w:noProof/>
                      </w:rPr>
                      <w:drawing>
                        <wp:inline distT="0" distB="0" distL="0" distR="0" wp14:anchorId="30E0DA10" wp14:editId="3D1A53AE">
                          <wp:extent cx="1562100" cy="942975"/>
                          <wp:effectExtent l="0" t="0" r="0" b="9525"/>
                          <wp:docPr id="6"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p>
                  <w:p w:rsidR="001B798C" w:rsidRDefault="001B798C" w:rsidP="00EC638E"/>
                  <w:p w:rsidR="001B798C" w:rsidRDefault="001B798C" w:rsidP="00EC638E"/>
                </w:txbxContent>
              </v:textbox>
            </v:shape>
          </w:pict>
        </mc:Fallback>
      </mc:AlternateContent>
    </w:r>
    <w:r w:rsidR="001D1429">
      <w:rPr>
        <w:b/>
        <w:sz w:val="20"/>
        <w:szCs w:val="20"/>
      </w:rPr>
      <w:tab/>
    </w:r>
    <w:r w:rsidR="001D1429">
      <w:rPr>
        <w:b/>
        <w:sz w:val="20"/>
        <w:szCs w:val="20"/>
      </w:rPr>
      <w:tab/>
    </w:r>
    <w:r w:rsidR="001D1429">
      <w:rPr>
        <w:b/>
        <w:sz w:val="20"/>
        <w:szCs w:val="20"/>
      </w:rPr>
      <w:tab/>
    </w:r>
  </w:p>
  <w:p w:rsidR="001D1429" w:rsidRDefault="00C01674" w:rsidP="00EC638E">
    <w:pPr>
      <w:pStyle w:val="Header"/>
      <w:jc w:val="right"/>
      <w:rPr>
        <w:b/>
        <w:sz w:val="20"/>
        <w:szCs w:val="20"/>
      </w:rPr>
    </w:pPr>
    <w:r>
      <w:rPr>
        <w:b/>
        <w:sz w:val="20"/>
        <w:szCs w:val="20"/>
      </w:rPr>
      <w:t>2123</w:t>
    </w:r>
  </w:p>
  <w:p w:rsidR="00EC638E" w:rsidRPr="00EC638E" w:rsidRDefault="00EC638E" w:rsidP="00EC638E">
    <w:pPr>
      <w:pStyle w:val="Header"/>
      <w:jc w:val="right"/>
      <w:rPr>
        <w:b/>
        <w:sz w:val="20"/>
        <w:szCs w:val="20"/>
      </w:rPr>
    </w:pPr>
    <w:r w:rsidRPr="00EC638E">
      <w:rPr>
        <w:b/>
        <w:sz w:val="20"/>
        <w:szCs w:val="20"/>
      </w:rPr>
      <w:t xml:space="preserve">Page </w:t>
    </w:r>
    <w:r w:rsidRPr="00EC638E">
      <w:rPr>
        <w:rStyle w:val="PageNumber"/>
        <w:b/>
        <w:sz w:val="20"/>
        <w:szCs w:val="20"/>
      </w:rPr>
      <w:fldChar w:fldCharType="begin"/>
    </w:r>
    <w:r w:rsidRPr="00EC638E">
      <w:rPr>
        <w:rStyle w:val="PageNumber"/>
        <w:b/>
        <w:sz w:val="20"/>
        <w:szCs w:val="20"/>
      </w:rPr>
      <w:instrText xml:space="preserve"> PAGE </w:instrText>
    </w:r>
    <w:r w:rsidRPr="00EC638E">
      <w:rPr>
        <w:rStyle w:val="PageNumber"/>
        <w:b/>
        <w:sz w:val="20"/>
        <w:szCs w:val="20"/>
      </w:rPr>
      <w:fldChar w:fldCharType="separate"/>
    </w:r>
    <w:r w:rsidR="00574A60">
      <w:rPr>
        <w:rStyle w:val="PageNumber"/>
        <w:b/>
        <w:noProof/>
        <w:sz w:val="20"/>
        <w:szCs w:val="20"/>
      </w:rPr>
      <w:t>1</w:t>
    </w:r>
    <w:r w:rsidRPr="00EC638E">
      <w:rPr>
        <w:rStyle w:val="PageNumber"/>
        <w:b/>
        <w:sz w:val="20"/>
        <w:szCs w:val="20"/>
      </w:rPr>
      <w:fldChar w:fldCharType="end"/>
    </w:r>
    <w:r w:rsidRPr="00EC638E">
      <w:rPr>
        <w:b/>
        <w:sz w:val="20"/>
        <w:szCs w:val="20"/>
      </w:rPr>
      <w:t xml:space="preserve"> of </w:t>
    </w:r>
    <w:r w:rsidRPr="00EC638E">
      <w:rPr>
        <w:rStyle w:val="PageNumber"/>
        <w:b/>
        <w:sz w:val="20"/>
        <w:szCs w:val="20"/>
      </w:rPr>
      <w:fldChar w:fldCharType="begin"/>
    </w:r>
    <w:r w:rsidRPr="00EC638E">
      <w:rPr>
        <w:rStyle w:val="PageNumber"/>
        <w:b/>
        <w:sz w:val="20"/>
        <w:szCs w:val="20"/>
      </w:rPr>
      <w:instrText xml:space="preserve"> NUMPAGES </w:instrText>
    </w:r>
    <w:r w:rsidRPr="00EC638E">
      <w:rPr>
        <w:rStyle w:val="PageNumber"/>
        <w:b/>
        <w:sz w:val="20"/>
        <w:szCs w:val="20"/>
      </w:rPr>
      <w:fldChar w:fldCharType="separate"/>
    </w:r>
    <w:r w:rsidR="00574A60">
      <w:rPr>
        <w:rStyle w:val="PageNumber"/>
        <w:b/>
        <w:noProof/>
        <w:sz w:val="20"/>
        <w:szCs w:val="20"/>
      </w:rPr>
      <w:t>3</w:t>
    </w:r>
    <w:r w:rsidRPr="00EC638E">
      <w:rPr>
        <w:rStyle w:val="PageNumber"/>
        <w:b/>
        <w:sz w:val="20"/>
        <w:szCs w:val="20"/>
      </w:rPr>
      <w:fldChar w:fldCharType="end"/>
    </w:r>
  </w:p>
  <w:p w:rsidR="00EC638E" w:rsidRDefault="00EC638E" w:rsidP="00EC638E">
    <w:pPr>
      <w:pStyle w:val="Header"/>
      <w:jc w:val="right"/>
      <w:rPr>
        <w:b/>
      </w:rPr>
    </w:pPr>
  </w:p>
  <w:p w:rsidR="00EF452F" w:rsidRDefault="00EF452F" w:rsidP="000500ED">
    <w:pPr>
      <w:pStyle w:val="Header"/>
      <w:jc w:val="right"/>
      <w:rPr>
        <w:b/>
        <w:sz w:val="24"/>
      </w:rPr>
    </w:pPr>
    <w:bookmarkStart w:id="1" w:name="_Hlk172706970"/>
  </w:p>
  <w:p w:rsidR="000153E5" w:rsidRDefault="0072410B" w:rsidP="000500ED">
    <w:pPr>
      <w:pStyle w:val="Header"/>
      <w:jc w:val="right"/>
      <w:rPr>
        <w:b/>
        <w:sz w:val="24"/>
      </w:rPr>
    </w:pPr>
    <w:r>
      <w:rPr>
        <w:b/>
        <w:sz w:val="24"/>
      </w:rPr>
      <w:t>Unauthorized Recording Policy</w:t>
    </w:r>
    <w:bookmarkEnd w:id="1"/>
  </w:p>
  <w:p w:rsidR="00EC638E" w:rsidRDefault="00EC638E" w:rsidP="00EC638E">
    <w:pPr>
      <w:pStyle w:val="Header"/>
      <w:rPr>
        <w:rFonts w:ascii="Arial Narrow" w:hAnsi="Arial Narrow"/>
        <w:b/>
        <w:sz w:val="16"/>
        <w:szCs w:val="16"/>
      </w:rPr>
    </w:pPr>
    <w:r>
      <w:rPr>
        <w:rFonts w:ascii="Arial Narrow" w:hAnsi="Arial Narrow"/>
        <w:b/>
        <w:sz w:val="16"/>
        <w:szCs w:val="16"/>
      </w:rPr>
      <w:t>First Supervisory District of Suffolk County</w:t>
    </w:r>
  </w:p>
  <w:p w:rsidR="00EC638E" w:rsidRDefault="00EC638E" w:rsidP="00EC638E">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place">
      <w:smartTag w:uri="urn:schemas-microsoft-com:office:smarttags" w:element="City">
        <w:r>
          <w:rPr>
            <w:rFonts w:ascii="Arial Narrow" w:hAnsi="Arial Narrow"/>
            <w:b/>
            <w:sz w:val="16"/>
            <w:szCs w:val="16"/>
          </w:rPr>
          <w:t>Sunrise</w:t>
        </w:r>
      </w:smartTag>
    </w:smartTag>
    <w:r>
      <w:rPr>
        <w:rFonts w:ascii="Arial Narrow" w:hAnsi="Arial Narrow"/>
        <w:b/>
        <w:sz w:val="16"/>
        <w:szCs w:val="16"/>
      </w:rPr>
      <w:t xml:space="preserve"> Highway</w:t>
    </w:r>
  </w:p>
  <w:p w:rsidR="00EC638E" w:rsidRDefault="00EC638E" w:rsidP="00EC638E">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rsidR="00EC638E" w:rsidRPr="008D1520" w:rsidRDefault="001B798C" w:rsidP="00EC638E">
    <w:pPr>
      <w:pStyle w:val="Header"/>
      <w:rPr>
        <w:rFonts w:ascii="Arial Narrow" w:hAnsi="Arial Narrow"/>
        <w:sz w:val="10"/>
        <w:szCs w:val="16"/>
      </w:rPr>
    </w:pPr>
    <w:r>
      <w:rPr>
        <w:rFonts w:ascii="Arial Narrow" w:hAnsi="Arial Narrow"/>
        <w:noProof/>
        <w:sz w:val="16"/>
        <w:szCs w:val="16"/>
      </w:rPr>
      <mc:AlternateContent>
        <mc:Choice Requires="wps">
          <w:drawing>
            <wp:anchor distT="0" distB="0" distL="114300" distR="114300" simplePos="0" relativeHeight="251656704" behindDoc="0" locked="0" layoutInCell="1" allowOverlap="1" wp14:anchorId="4350E978" wp14:editId="395A8263">
              <wp:simplePos x="0" y="0"/>
              <wp:positionH relativeFrom="margin">
                <wp:align>right</wp:align>
              </wp:positionH>
              <wp:positionV relativeFrom="paragraph">
                <wp:posOffset>33216</wp:posOffset>
              </wp:positionV>
              <wp:extent cx="5943600" cy="0"/>
              <wp:effectExtent l="0" t="19050" r="19050" b="1905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02534" id="Line 16" o:spid="_x0000_s1026" style="position:absolute;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8pt,2.6pt" to="884.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Xv8EQIAACo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" strokeweight="3pt">
              <w10:wrap anchorx="margin"/>
            </v:line>
          </w:pict>
        </mc:Fallback>
      </mc:AlternateContent>
    </w:r>
  </w:p>
  <w:p w:rsidR="00B569B0" w:rsidRPr="00EC638E" w:rsidRDefault="00B569B0" w:rsidP="00EC6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531"/>
    <w:multiLevelType w:val="hybridMultilevel"/>
    <w:tmpl w:val="FC700CFA"/>
    <w:lvl w:ilvl="0" w:tplc="F350D0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E0316D"/>
    <w:multiLevelType w:val="hybridMultilevel"/>
    <w:tmpl w:val="E7C61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5605F"/>
    <w:multiLevelType w:val="hybridMultilevel"/>
    <w:tmpl w:val="E414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F5E8D"/>
    <w:multiLevelType w:val="hybridMultilevel"/>
    <w:tmpl w:val="405A3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B1955"/>
    <w:multiLevelType w:val="hybridMultilevel"/>
    <w:tmpl w:val="034CD8B4"/>
    <w:lvl w:ilvl="0" w:tplc="F4D6705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B151E62"/>
    <w:multiLevelType w:val="hybridMultilevel"/>
    <w:tmpl w:val="405A3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A720B"/>
    <w:multiLevelType w:val="hybridMultilevel"/>
    <w:tmpl w:val="69101E0E"/>
    <w:lvl w:ilvl="0" w:tplc="3D82FF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92A08"/>
    <w:multiLevelType w:val="hybridMultilevel"/>
    <w:tmpl w:val="405A3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02F6F"/>
    <w:multiLevelType w:val="hybridMultilevel"/>
    <w:tmpl w:val="C8BA17C4"/>
    <w:lvl w:ilvl="0" w:tplc="FCD8AF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546A5F"/>
    <w:multiLevelType w:val="hybridMultilevel"/>
    <w:tmpl w:val="F24E51BA"/>
    <w:lvl w:ilvl="0" w:tplc="FFFFFFFF">
      <w:start w:val="1"/>
      <w:numFmt w:val="upperRoman"/>
      <w:lvlText w:val="%1."/>
      <w:lvlJc w:val="left"/>
      <w:pPr>
        <w:ind w:left="777" w:hanging="623"/>
      </w:pPr>
      <w:rPr>
        <w:rFonts w:ascii="Times New Roman" w:eastAsia="Times New Roman" w:hAnsi="Times New Roman" w:cs="Times New Roman" w:hint="default"/>
        <w:b w:val="0"/>
        <w:bCs w:val="0"/>
        <w:i w:val="0"/>
        <w:iCs w:val="0"/>
        <w:spacing w:val="-4"/>
        <w:w w:val="100"/>
        <w:sz w:val="22"/>
        <w:szCs w:val="22"/>
        <w:lang w:val="en-US" w:eastAsia="en-US" w:bidi="ar-SA"/>
      </w:rPr>
    </w:lvl>
    <w:lvl w:ilvl="1" w:tplc="BBFC44DC">
      <w:start w:val="1"/>
      <w:numFmt w:val="decimal"/>
      <w:lvlText w:val="%2."/>
      <w:lvlJc w:val="left"/>
      <w:pPr>
        <w:ind w:left="1530" w:hanging="360"/>
      </w:pPr>
      <w:rPr>
        <w:rFonts w:ascii="Arial" w:eastAsia="Times New Roman" w:hAnsi="Arial" w:cs="Arial"/>
        <w:b w:val="0"/>
        <w:bCs w:val="0"/>
        <w:i w:val="0"/>
        <w:iCs w:val="0"/>
        <w:spacing w:val="-2"/>
        <w:w w:val="100"/>
        <w:sz w:val="22"/>
        <w:szCs w:val="22"/>
        <w:lang w:val="en-US" w:eastAsia="en-US" w:bidi="ar-SA"/>
      </w:rPr>
    </w:lvl>
    <w:lvl w:ilvl="2" w:tplc="FFFFFFFF">
      <w:numFmt w:val="bullet"/>
      <w:lvlText w:val="•"/>
      <w:lvlJc w:val="left"/>
      <w:pPr>
        <w:ind w:left="2513" w:hanging="360"/>
      </w:pPr>
      <w:rPr>
        <w:rFonts w:hint="default"/>
        <w:lang w:val="en-US" w:eastAsia="en-US" w:bidi="ar-SA"/>
      </w:rPr>
    </w:lvl>
    <w:lvl w:ilvl="3" w:tplc="FFFFFFFF">
      <w:numFmt w:val="bullet"/>
      <w:lvlText w:val="•"/>
      <w:lvlJc w:val="left"/>
      <w:pPr>
        <w:ind w:left="3486" w:hanging="360"/>
      </w:pPr>
      <w:rPr>
        <w:rFonts w:hint="default"/>
        <w:lang w:val="en-US" w:eastAsia="en-US" w:bidi="ar-SA"/>
      </w:rPr>
    </w:lvl>
    <w:lvl w:ilvl="4" w:tplc="FFFFFFFF">
      <w:numFmt w:val="bullet"/>
      <w:lvlText w:val="•"/>
      <w:lvlJc w:val="left"/>
      <w:pPr>
        <w:ind w:left="4460" w:hanging="360"/>
      </w:pPr>
      <w:rPr>
        <w:rFonts w:hint="default"/>
        <w:lang w:val="en-US" w:eastAsia="en-US" w:bidi="ar-SA"/>
      </w:rPr>
    </w:lvl>
    <w:lvl w:ilvl="5" w:tplc="FFFFFFFF">
      <w:numFmt w:val="bullet"/>
      <w:lvlText w:val="•"/>
      <w:lvlJc w:val="left"/>
      <w:pPr>
        <w:ind w:left="5433" w:hanging="360"/>
      </w:pPr>
      <w:rPr>
        <w:rFonts w:hint="default"/>
        <w:lang w:val="en-US" w:eastAsia="en-US" w:bidi="ar-SA"/>
      </w:rPr>
    </w:lvl>
    <w:lvl w:ilvl="6" w:tplc="FFFFFFFF">
      <w:numFmt w:val="bullet"/>
      <w:lvlText w:val="•"/>
      <w:lvlJc w:val="left"/>
      <w:pPr>
        <w:ind w:left="6406" w:hanging="360"/>
      </w:pPr>
      <w:rPr>
        <w:rFonts w:hint="default"/>
        <w:lang w:val="en-US" w:eastAsia="en-US" w:bidi="ar-SA"/>
      </w:rPr>
    </w:lvl>
    <w:lvl w:ilvl="7" w:tplc="FFFFFFFF">
      <w:numFmt w:val="bullet"/>
      <w:lvlText w:val="•"/>
      <w:lvlJc w:val="left"/>
      <w:pPr>
        <w:ind w:left="7380" w:hanging="360"/>
      </w:pPr>
      <w:rPr>
        <w:rFonts w:hint="default"/>
        <w:lang w:val="en-US" w:eastAsia="en-US" w:bidi="ar-SA"/>
      </w:rPr>
    </w:lvl>
    <w:lvl w:ilvl="8" w:tplc="FFFFFFFF">
      <w:numFmt w:val="bullet"/>
      <w:lvlText w:val="•"/>
      <w:lvlJc w:val="left"/>
      <w:pPr>
        <w:ind w:left="8353" w:hanging="360"/>
      </w:pPr>
      <w:rPr>
        <w:rFonts w:hint="default"/>
        <w:lang w:val="en-US" w:eastAsia="en-US" w:bidi="ar-SA"/>
      </w:rPr>
    </w:lvl>
  </w:abstractNum>
  <w:abstractNum w:abstractNumId="10" w15:restartNumberingAfterBreak="0">
    <w:nsid w:val="2D3B62B4"/>
    <w:multiLevelType w:val="hybridMultilevel"/>
    <w:tmpl w:val="E41209C8"/>
    <w:lvl w:ilvl="0" w:tplc="F4D6705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005F02"/>
    <w:multiLevelType w:val="hybridMultilevel"/>
    <w:tmpl w:val="405A3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D7237"/>
    <w:multiLevelType w:val="hybridMultilevel"/>
    <w:tmpl w:val="0D3C1996"/>
    <w:lvl w:ilvl="0" w:tplc="EFB47D08">
      <w:start w:val="9"/>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24985"/>
    <w:multiLevelType w:val="hybridMultilevel"/>
    <w:tmpl w:val="4EC4465C"/>
    <w:lvl w:ilvl="0" w:tplc="0A0261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7E41EF"/>
    <w:multiLevelType w:val="hybridMultilevel"/>
    <w:tmpl w:val="641CFC82"/>
    <w:lvl w:ilvl="0" w:tplc="32B483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E0373B"/>
    <w:multiLevelType w:val="multilevel"/>
    <w:tmpl w:val="7BA4A820"/>
    <w:styleLink w:val="NumberingforPoliciesRegs"/>
    <w:lvl w:ilvl="0">
      <w:start w:val="1"/>
      <w:numFmt w:val="decimal"/>
      <w:lvlText w:val="%1."/>
      <w:lvlJc w:val="right"/>
      <w:pPr>
        <w:tabs>
          <w:tab w:val="num" w:pos="720"/>
        </w:tabs>
        <w:ind w:left="720" w:hanging="216"/>
      </w:pPr>
      <w:rPr>
        <w:rFonts w:hint="default"/>
        <w:b w:val="0"/>
        <w:sz w:val="22"/>
      </w:rPr>
    </w:lvl>
    <w:lvl w:ilvl="1">
      <w:start w:val="1"/>
      <w:numFmt w:val="lowerLetter"/>
      <w:lvlText w:val="%2."/>
      <w:lvlJc w:val="left"/>
      <w:pPr>
        <w:tabs>
          <w:tab w:val="num" w:pos="1080"/>
        </w:tabs>
        <w:ind w:left="1080" w:hanging="360"/>
      </w:pPr>
      <w:rPr>
        <w:rFonts w:hint="default"/>
        <w:b w:val="0"/>
      </w:rPr>
    </w:lvl>
    <w:lvl w:ilvl="2">
      <w:start w:val="1"/>
      <w:numFmt w:val="lowerRoman"/>
      <w:lvlText w:val="%3."/>
      <w:lvlJc w:val="right"/>
      <w:pPr>
        <w:tabs>
          <w:tab w:val="num" w:pos="1440"/>
        </w:tabs>
        <w:ind w:left="1440" w:hanging="216"/>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464C18B2"/>
    <w:multiLevelType w:val="hybridMultilevel"/>
    <w:tmpl w:val="5CA21EBC"/>
    <w:lvl w:ilvl="0" w:tplc="D0CCC4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0606A6"/>
    <w:multiLevelType w:val="hybridMultilevel"/>
    <w:tmpl w:val="7DDCEF6C"/>
    <w:lvl w:ilvl="0" w:tplc="F350D0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204765"/>
    <w:multiLevelType w:val="hybridMultilevel"/>
    <w:tmpl w:val="CE42693E"/>
    <w:lvl w:ilvl="0" w:tplc="203E382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F654F9"/>
    <w:multiLevelType w:val="hybridMultilevel"/>
    <w:tmpl w:val="41CC94C4"/>
    <w:lvl w:ilvl="0" w:tplc="4FC80CEA">
      <w:start w:val="1"/>
      <w:numFmt w:val="bullet"/>
      <w:lvlText w:val=""/>
      <w:lvlJc w:val="left"/>
      <w:pPr>
        <w:tabs>
          <w:tab w:val="num" w:pos="360"/>
        </w:tabs>
        <w:ind w:left="57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3F296E"/>
    <w:multiLevelType w:val="hybridMultilevel"/>
    <w:tmpl w:val="405A3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8C7BD7"/>
    <w:multiLevelType w:val="hybridMultilevel"/>
    <w:tmpl w:val="C802AEA6"/>
    <w:lvl w:ilvl="0" w:tplc="EAAA2C32">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2F2EF2"/>
    <w:multiLevelType w:val="hybridMultilevel"/>
    <w:tmpl w:val="6F0EF9C0"/>
    <w:lvl w:ilvl="0" w:tplc="F350D0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9E79AA"/>
    <w:multiLevelType w:val="hybridMultilevel"/>
    <w:tmpl w:val="D79C3806"/>
    <w:lvl w:ilvl="0" w:tplc="27881506">
      <w:start w:val="1"/>
      <w:numFmt w:val="upperRoman"/>
      <w:lvlText w:val="%1."/>
      <w:lvlJc w:val="left"/>
      <w:pPr>
        <w:ind w:left="777" w:hanging="623"/>
      </w:pPr>
      <w:rPr>
        <w:rFonts w:ascii="Times New Roman" w:eastAsia="Times New Roman" w:hAnsi="Times New Roman" w:cs="Times New Roman" w:hint="default"/>
        <w:b w:val="0"/>
        <w:bCs w:val="0"/>
        <w:i w:val="0"/>
        <w:iCs w:val="0"/>
        <w:spacing w:val="-4"/>
        <w:w w:val="100"/>
        <w:sz w:val="22"/>
        <w:szCs w:val="22"/>
        <w:lang w:val="en-US" w:eastAsia="en-US" w:bidi="ar-SA"/>
      </w:rPr>
    </w:lvl>
    <w:lvl w:ilvl="1" w:tplc="86E0BDB0">
      <w:start w:val="1"/>
      <w:numFmt w:val="decimal"/>
      <w:lvlText w:val="%2."/>
      <w:lvlJc w:val="left"/>
      <w:pPr>
        <w:ind w:left="1540" w:hanging="360"/>
      </w:pPr>
      <w:rPr>
        <w:rFonts w:ascii="Arial" w:eastAsia="Times New Roman" w:hAnsi="Arial" w:cs="Arial"/>
        <w:b w:val="0"/>
        <w:bCs w:val="0"/>
        <w:i w:val="0"/>
        <w:iCs w:val="0"/>
        <w:spacing w:val="-2"/>
        <w:w w:val="100"/>
        <w:sz w:val="22"/>
        <w:szCs w:val="22"/>
        <w:lang w:val="en-US" w:eastAsia="en-US" w:bidi="ar-SA"/>
      </w:rPr>
    </w:lvl>
    <w:lvl w:ilvl="2" w:tplc="B9C40690">
      <w:numFmt w:val="bullet"/>
      <w:lvlText w:val="•"/>
      <w:lvlJc w:val="left"/>
      <w:pPr>
        <w:ind w:left="2513" w:hanging="360"/>
      </w:pPr>
      <w:rPr>
        <w:rFonts w:hint="default"/>
        <w:lang w:val="en-US" w:eastAsia="en-US" w:bidi="ar-SA"/>
      </w:rPr>
    </w:lvl>
    <w:lvl w:ilvl="3" w:tplc="386AAF9C">
      <w:numFmt w:val="bullet"/>
      <w:lvlText w:val="•"/>
      <w:lvlJc w:val="left"/>
      <w:pPr>
        <w:ind w:left="3486" w:hanging="360"/>
      </w:pPr>
      <w:rPr>
        <w:rFonts w:hint="default"/>
        <w:lang w:val="en-US" w:eastAsia="en-US" w:bidi="ar-SA"/>
      </w:rPr>
    </w:lvl>
    <w:lvl w:ilvl="4" w:tplc="60C611C0">
      <w:numFmt w:val="bullet"/>
      <w:lvlText w:val="•"/>
      <w:lvlJc w:val="left"/>
      <w:pPr>
        <w:ind w:left="4460" w:hanging="360"/>
      </w:pPr>
      <w:rPr>
        <w:rFonts w:hint="default"/>
        <w:lang w:val="en-US" w:eastAsia="en-US" w:bidi="ar-SA"/>
      </w:rPr>
    </w:lvl>
    <w:lvl w:ilvl="5" w:tplc="7A5C7F66">
      <w:numFmt w:val="bullet"/>
      <w:lvlText w:val="•"/>
      <w:lvlJc w:val="left"/>
      <w:pPr>
        <w:ind w:left="5433" w:hanging="360"/>
      </w:pPr>
      <w:rPr>
        <w:rFonts w:hint="default"/>
        <w:lang w:val="en-US" w:eastAsia="en-US" w:bidi="ar-SA"/>
      </w:rPr>
    </w:lvl>
    <w:lvl w:ilvl="6" w:tplc="03B6DFD6">
      <w:numFmt w:val="bullet"/>
      <w:lvlText w:val="•"/>
      <w:lvlJc w:val="left"/>
      <w:pPr>
        <w:ind w:left="6406" w:hanging="360"/>
      </w:pPr>
      <w:rPr>
        <w:rFonts w:hint="default"/>
        <w:lang w:val="en-US" w:eastAsia="en-US" w:bidi="ar-SA"/>
      </w:rPr>
    </w:lvl>
    <w:lvl w:ilvl="7" w:tplc="A1F838A0">
      <w:numFmt w:val="bullet"/>
      <w:lvlText w:val="•"/>
      <w:lvlJc w:val="left"/>
      <w:pPr>
        <w:ind w:left="7380" w:hanging="360"/>
      </w:pPr>
      <w:rPr>
        <w:rFonts w:hint="default"/>
        <w:lang w:val="en-US" w:eastAsia="en-US" w:bidi="ar-SA"/>
      </w:rPr>
    </w:lvl>
    <w:lvl w:ilvl="8" w:tplc="C922CC9E">
      <w:numFmt w:val="bullet"/>
      <w:lvlText w:val="•"/>
      <w:lvlJc w:val="left"/>
      <w:pPr>
        <w:ind w:left="8353" w:hanging="360"/>
      </w:pPr>
      <w:rPr>
        <w:rFonts w:hint="default"/>
        <w:lang w:val="en-US" w:eastAsia="en-US" w:bidi="ar-SA"/>
      </w:rPr>
    </w:lvl>
  </w:abstractNum>
  <w:abstractNum w:abstractNumId="24" w15:restartNumberingAfterBreak="0">
    <w:nsid w:val="6B014151"/>
    <w:multiLevelType w:val="hybridMultilevel"/>
    <w:tmpl w:val="405A3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445EFE"/>
    <w:multiLevelType w:val="hybridMultilevel"/>
    <w:tmpl w:val="2620FB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F06AF5"/>
    <w:multiLevelType w:val="hybridMultilevel"/>
    <w:tmpl w:val="085287CE"/>
    <w:lvl w:ilvl="0" w:tplc="F4D6705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66C6A84"/>
    <w:multiLevelType w:val="singleLevel"/>
    <w:tmpl w:val="F552CD64"/>
    <w:lvl w:ilvl="0">
      <w:start w:val="1"/>
      <w:numFmt w:val="lowerLetter"/>
      <w:lvlText w:val="%1)"/>
      <w:lvlJc w:val="left"/>
      <w:pPr>
        <w:tabs>
          <w:tab w:val="num" w:pos="1080"/>
        </w:tabs>
        <w:ind w:left="1080" w:hanging="540"/>
      </w:pPr>
      <w:rPr>
        <w:rFonts w:hint="default"/>
      </w:rPr>
    </w:lvl>
  </w:abstractNum>
  <w:abstractNum w:abstractNumId="28" w15:restartNumberingAfterBreak="0">
    <w:nsid w:val="7A8A632F"/>
    <w:multiLevelType w:val="hybridMultilevel"/>
    <w:tmpl w:val="5E30C6C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CA0686B"/>
    <w:multiLevelType w:val="hybridMultilevel"/>
    <w:tmpl w:val="B4B644D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5"/>
  </w:num>
  <w:num w:numId="3">
    <w:abstractNumId w:val="18"/>
  </w:num>
  <w:num w:numId="4">
    <w:abstractNumId w:val="22"/>
  </w:num>
  <w:num w:numId="5">
    <w:abstractNumId w:val="0"/>
  </w:num>
  <w:num w:numId="6">
    <w:abstractNumId w:val="4"/>
  </w:num>
  <w:num w:numId="7">
    <w:abstractNumId w:val="26"/>
  </w:num>
  <w:num w:numId="8">
    <w:abstractNumId w:val="10"/>
  </w:num>
  <w:num w:numId="9">
    <w:abstractNumId w:val="17"/>
  </w:num>
  <w:num w:numId="10">
    <w:abstractNumId w:val="13"/>
  </w:num>
  <w:num w:numId="11">
    <w:abstractNumId w:val="1"/>
  </w:num>
  <w:num w:numId="12">
    <w:abstractNumId w:val="19"/>
  </w:num>
  <w:num w:numId="13">
    <w:abstractNumId w:val="28"/>
  </w:num>
  <w:num w:numId="14">
    <w:abstractNumId w:val="8"/>
  </w:num>
  <w:num w:numId="15">
    <w:abstractNumId w:val="20"/>
  </w:num>
  <w:num w:numId="16">
    <w:abstractNumId w:val="3"/>
  </w:num>
  <w:num w:numId="17">
    <w:abstractNumId w:val="11"/>
  </w:num>
  <w:num w:numId="18">
    <w:abstractNumId w:val="7"/>
  </w:num>
  <w:num w:numId="19">
    <w:abstractNumId w:val="5"/>
  </w:num>
  <w:num w:numId="20">
    <w:abstractNumId w:val="24"/>
  </w:num>
  <w:num w:numId="21">
    <w:abstractNumId w:val="16"/>
  </w:num>
  <w:num w:numId="22">
    <w:abstractNumId w:val="21"/>
  </w:num>
  <w:num w:numId="23">
    <w:abstractNumId w:val="15"/>
  </w:num>
  <w:num w:numId="24">
    <w:abstractNumId w:val="23"/>
  </w:num>
  <w:num w:numId="25">
    <w:abstractNumId w:val="9"/>
  </w:num>
  <w:num w:numId="26">
    <w:abstractNumId w:val="6"/>
  </w:num>
  <w:num w:numId="27">
    <w:abstractNumId w:val="14"/>
  </w:num>
  <w:num w:numId="28">
    <w:abstractNumId w:val="2"/>
  </w:num>
  <w:num w:numId="29">
    <w:abstractNumId w:val="12"/>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t9sEv4wLJhUiTKy6bfpbO3R6euyJL3088Hfq2dSrIbGiDUW/Vb0WtGwvvdcxwfe/EXCHNM1SvJ2CSvkI/8eOkA==" w:salt="dYAEoc9o1CuFh2X7neFU5w=="/>
  <w:defaultTabStop w:val="720"/>
  <w:drawingGridHorizontalSpacing w:val="110"/>
  <w:displayHorizontalDrawingGridEvery w:val="2"/>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8F8"/>
    <w:rsid w:val="00006291"/>
    <w:rsid w:val="000153E5"/>
    <w:rsid w:val="0003454C"/>
    <w:rsid w:val="000500ED"/>
    <w:rsid w:val="000614ED"/>
    <w:rsid w:val="000A60B7"/>
    <w:rsid w:val="000B47A9"/>
    <w:rsid w:val="000C053E"/>
    <w:rsid w:val="000D2341"/>
    <w:rsid w:val="000E28DC"/>
    <w:rsid w:val="000F45AA"/>
    <w:rsid w:val="000F52E8"/>
    <w:rsid w:val="00104D04"/>
    <w:rsid w:val="0013361F"/>
    <w:rsid w:val="0013434C"/>
    <w:rsid w:val="00137B42"/>
    <w:rsid w:val="00145FCE"/>
    <w:rsid w:val="00154942"/>
    <w:rsid w:val="00165235"/>
    <w:rsid w:val="00170726"/>
    <w:rsid w:val="00170F37"/>
    <w:rsid w:val="00172DDB"/>
    <w:rsid w:val="001820B2"/>
    <w:rsid w:val="00195E1B"/>
    <w:rsid w:val="001A40E6"/>
    <w:rsid w:val="001B798C"/>
    <w:rsid w:val="001C28A6"/>
    <w:rsid w:val="001C5F43"/>
    <w:rsid w:val="001D1429"/>
    <w:rsid w:val="001D612B"/>
    <w:rsid w:val="001F03E5"/>
    <w:rsid w:val="001F4724"/>
    <w:rsid w:val="00205141"/>
    <w:rsid w:val="002152F6"/>
    <w:rsid w:val="002323F3"/>
    <w:rsid w:val="00242B30"/>
    <w:rsid w:val="00275FAC"/>
    <w:rsid w:val="002909CA"/>
    <w:rsid w:val="00293686"/>
    <w:rsid w:val="002D151D"/>
    <w:rsid w:val="002D200C"/>
    <w:rsid w:val="002E4064"/>
    <w:rsid w:val="002E5C02"/>
    <w:rsid w:val="002F6F66"/>
    <w:rsid w:val="003027D7"/>
    <w:rsid w:val="003103E5"/>
    <w:rsid w:val="00314854"/>
    <w:rsid w:val="0031753F"/>
    <w:rsid w:val="003476D4"/>
    <w:rsid w:val="003568B4"/>
    <w:rsid w:val="0036432C"/>
    <w:rsid w:val="00373F26"/>
    <w:rsid w:val="00385CD3"/>
    <w:rsid w:val="00394EA1"/>
    <w:rsid w:val="003A2A6E"/>
    <w:rsid w:val="003B5517"/>
    <w:rsid w:val="003B5727"/>
    <w:rsid w:val="003B5D06"/>
    <w:rsid w:val="003C4A3A"/>
    <w:rsid w:val="003F0006"/>
    <w:rsid w:val="003F1843"/>
    <w:rsid w:val="003F261B"/>
    <w:rsid w:val="003F3C02"/>
    <w:rsid w:val="00424FF1"/>
    <w:rsid w:val="004506B0"/>
    <w:rsid w:val="0045325F"/>
    <w:rsid w:val="004539B4"/>
    <w:rsid w:val="004713DF"/>
    <w:rsid w:val="004821E7"/>
    <w:rsid w:val="00486C7F"/>
    <w:rsid w:val="00497B68"/>
    <w:rsid w:val="004B1A2C"/>
    <w:rsid w:val="004D1292"/>
    <w:rsid w:val="004D79C0"/>
    <w:rsid w:val="004E25C0"/>
    <w:rsid w:val="00503303"/>
    <w:rsid w:val="0051055C"/>
    <w:rsid w:val="005125B1"/>
    <w:rsid w:val="00525342"/>
    <w:rsid w:val="00537787"/>
    <w:rsid w:val="005411E7"/>
    <w:rsid w:val="00544FB0"/>
    <w:rsid w:val="00554DA9"/>
    <w:rsid w:val="00564219"/>
    <w:rsid w:val="00570F31"/>
    <w:rsid w:val="00572C62"/>
    <w:rsid w:val="00574A60"/>
    <w:rsid w:val="005A10BC"/>
    <w:rsid w:val="005A362A"/>
    <w:rsid w:val="005D1408"/>
    <w:rsid w:val="005D44E5"/>
    <w:rsid w:val="005D6052"/>
    <w:rsid w:val="005E4F2E"/>
    <w:rsid w:val="00600C7C"/>
    <w:rsid w:val="00620687"/>
    <w:rsid w:val="006269A8"/>
    <w:rsid w:val="00630A40"/>
    <w:rsid w:val="00640CFB"/>
    <w:rsid w:val="00641405"/>
    <w:rsid w:val="00644425"/>
    <w:rsid w:val="006533A1"/>
    <w:rsid w:val="00662E1B"/>
    <w:rsid w:val="00667BFC"/>
    <w:rsid w:val="00670C7E"/>
    <w:rsid w:val="00671A0A"/>
    <w:rsid w:val="00674EC8"/>
    <w:rsid w:val="006771B5"/>
    <w:rsid w:val="00680327"/>
    <w:rsid w:val="0068365E"/>
    <w:rsid w:val="006837D7"/>
    <w:rsid w:val="0068521F"/>
    <w:rsid w:val="00693889"/>
    <w:rsid w:val="006B1FDA"/>
    <w:rsid w:val="006B4742"/>
    <w:rsid w:val="006B7855"/>
    <w:rsid w:val="006C22EC"/>
    <w:rsid w:val="006C297F"/>
    <w:rsid w:val="006D07D8"/>
    <w:rsid w:val="006D43EC"/>
    <w:rsid w:val="006D5473"/>
    <w:rsid w:val="006E0F90"/>
    <w:rsid w:val="006E23F9"/>
    <w:rsid w:val="00704D62"/>
    <w:rsid w:val="00712C76"/>
    <w:rsid w:val="0072410B"/>
    <w:rsid w:val="007348BC"/>
    <w:rsid w:val="007442DB"/>
    <w:rsid w:val="007534C5"/>
    <w:rsid w:val="007671E8"/>
    <w:rsid w:val="00777197"/>
    <w:rsid w:val="00783D6B"/>
    <w:rsid w:val="00791F0A"/>
    <w:rsid w:val="007B07D8"/>
    <w:rsid w:val="007B0DCC"/>
    <w:rsid w:val="007B6A5B"/>
    <w:rsid w:val="007D44EB"/>
    <w:rsid w:val="007E4598"/>
    <w:rsid w:val="007E6C2D"/>
    <w:rsid w:val="007F0832"/>
    <w:rsid w:val="007F70D2"/>
    <w:rsid w:val="008017B4"/>
    <w:rsid w:val="0084512F"/>
    <w:rsid w:val="00852E37"/>
    <w:rsid w:val="00861281"/>
    <w:rsid w:val="00870C99"/>
    <w:rsid w:val="00872B25"/>
    <w:rsid w:val="008859B8"/>
    <w:rsid w:val="00886BD6"/>
    <w:rsid w:val="00886C1B"/>
    <w:rsid w:val="008910C9"/>
    <w:rsid w:val="008A6AD4"/>
    <w:rsid w:val="00902CF7"/>
    <w:rsid w:val="00911E0C"/>
    <w:rsid w:val="0092028B"/>
    <w:rsid w:val="0092743D"/>
    <w:rsid w:val="00927833"/>
    <w:rsid w:val="00934FA4"/>
    <w:rsid w:val="00944B0A"/>
    <w:rsid w:val="0094688C"/>
    <w:rsid w:val="00952A7E"/>
    <w:rsid w:val="009611AA"/>
    <w:rsid w:val="00971249"/>
    <w:rsid w:val="00972B2A"/>
    <w:rsid w:val="009823B5"/>
    <w:rsid w:val="0098698C"/>
    <w:rsid w:val="00997D7E"/>
    <w:rsid w:val="009A711B"/>
    <w:rsid w:val="009B7E6C"/>
    <w:rsid w:val="009D77AD"/>
    <w:rsid w:val="00A06A43"/>
    <w:rsid w:val="00A13E05"/>
    <w:rsid w:val="00A22CE2"/>
    <w:rsid w:val="00A257C4"/>
    <w:rsid w:val="00A25D3E"/>
    <w:rsid w:val="00A330B2"/>
    <w:rsid w:val="00A41C8C"/>
    <w:rsid w:val="00A44935"/>
    <w:rsid w:val="00A71526"/>
    <w:rsid w:val="00A921D8"/>
    <w:rsid w:val="00AA5FB9"/>
    <w:rsid w:val="00AB092E"/>
    <w:rsid w:val="00AC0F0C"/>
    <w:rsid w:val="00AC140A"/>
    <w:rsid w:val="00AC5783"/>
    <w:rsid w:val="00AE1C88"/>
    <w:rsid w:val="00AF156D"/>
    <w:rsid w:val="00B06614"/>
    <w:rsid w:val="00B14F64"/>
    <w:rsid w:val="00B15B14"/>
    <w:rsid w:val="00B21A1F"/>
    <w:rsid w:val="00B350A9"/>
    <w:rsid w:val="00B35FFC"/>
    <w:rsid w:val="00B4318F"/>
    <w:rsid w:val="00B520E1"/>
    <w:rsid w:val="00B569B0"/>
    <w:rsid w:val="00B768E9"/>
    <w:rsid w:val="00B809AF"/>
    <w:rsid w:val="00B90828"/>
    <w:rsid w:val="00B92DB7"/>
    <w:rsid w:val="00B93650"/>
    <w:rsid w:val="00B93997"/>
    <w:rsid w:val="00BA1933"/>
    <w:rsid w:val="00BB0A54"/>
    <w:rsid w:val="00BB59D9"/>
    <w:rsid w:val="00BE4251"/>
    <w:rsid w:val="00BE676C"/>
    <w:rsid w:val="00C01674"/>
    <w:rsid w:val="00C057EA"/>
    <w:rsid w:val="00C10DC5"/>
    <w:rsid w:val="00C123D6"/>
    <w:rsid w:val="00C231F7"/>
    <w:rsid w:val="00C41A33"/>
    <w:rsid w:val="00C436D9"/>
    <w:rsid w:val="00C834C2"/>
    <w:rsid w:val="00C930BF"/>
    <w:rsid w:val="00C96DB8"/>
    <w:rsid w:val="00CA1198"/>
    <w:rsid w:val="00CA286D"/>
    <w:rsid w:val="00CB78F8"/>
    <w:rsid w:val="00CF226F"/>
    <w:rsid w:val="00D0728B"/>
    <w:rsid w:val="00D1029F"/>
    <w:rsid w:val="00D11622"/>
    <w:rsid w:val="00D205E5"/>
    <w:rsid w:val="00D21A61"/>
    <w:rsid w:val="00D51507"/>
    <w:rsid w:val="00D5793B"/>
    <w:rsid w:val="00D60FD1"/>
    <w:rsid w:val="00D677DF"/>
    <w:rsid w:val="00D9062B"/>
    <w:rsid w:val="00D92A05"/>
    <w:rsid w:val="00DA703F"/>
    <w:rsid w:val="00DB784B"/>
    <w:rsid w:val="00DD60F0"/>
    <w:rsid w:val="00DE4725"/>
    <w:rsid w:val="00E04773"/>
    <w:rsid w:val="00E1023C"/>
    <w:rsid w:val="00E26AB9"/>
    <w:rsid w:val="00E324F1"/>
    <w:rsid w:val="00E63B2C"/>
    <w:rsid w:val="00E74DDB"/>
    <w:rsid w:val="00E857E7"/>
    <w:rsid w:val="00EA75BD"/>
    <w:rsid w:val="00EB5F35"/>
    <w:rsid w:val="00EB7519"/>
    <w:rsid w:val="00EB7B85"/>
    <w:rsid w:val="00EC07EF"/>
    <w:rsid w:val="00EC638E"/>
    <w:rsid w:val="00ED64E9"/>
    <w:rsid w:val="00EE62CA"/>
    <w:rsid w:val="00EF452F"/>
    <w:rsid w:val="00F010F9"/>
    <w:rsid w:val="00F13297"/>
    <w:rsid w:val="00F16330"/>
    <w:rsid w:val="00F36155"/>
    <w:rsid w:val="00F56C90"/>
    <w:rsid w:val="00F668B4"/>
    <w:rsid w:val="00F76AF9"/>
    <w:rsid w:val="00F83BA1"/>
    <w:rsid w:val="00F84B40"/>
    <w:rsid w:val="00F9028E"/>
    <w:rsid w:val="00F923B2"/>
    <w:rsid w:val="00F96B70"/>
    <w:rsid w:val="00FA240B"/>
    <w:rsid w:val="00FA7BCC"/>
    <w:rsid w:val="00FB3ABE"/>
    <w:rsid w:val="00FC752B"/>
    <w:rsid w:val="00FD6E42"/>
    <w:rsid w:val="00FE3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15:docId w15:val="{E891920C-AC47-46BD-8529-A36665C2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tabs>
        <w:tab w:val="left" w:pos="547"/>
        <w:tab w:val="left" w:pos="1080"/>
        <w:tab w:val="left" w:pos="1440"/>
        <w:tab w:val="left" w:pos="4507"/>
        <w:tab w:val="left" w:pos="5040"/>
        <w:tab w:val="left" w:pos="5400"/>
        <w:tab w:val="left" w:pos="7200"/>
        <w:tab w:val="left" w:pos="9000"/>
      </w:tabs>
      <w:spacing w:line="240" w:lineRule="exact"/>
      <w:jc w:val="center"/>
      <w:outlineLvl w:val="0"/>
    </w:pPr>
    <w:rPr>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47"/>
        <w:tab w:val="left" w:pos="1080"/>
        <w:tab w:val="left" w:pos="1440"/>
        <w:tab w:val="left" w:pos="4507"/>
        <w:tab w:val="left" w:pos="7200"/>
        <w:tab w:val="left" w:pos="9000"/>
      </w:tabs>
      <w:spacing w:line="240" w:lineRule="exact"/>
      <w:ind w:left="1080" w:hanging="540"/>
      <w:jc w:val="both"/>
    </w:pPr>
    <w:rPr>
      <w:sz w:val="24"/>
      <w:szCs w:val="20"/>
    </w:rPr>
  </w:style>
  <w:style w:type="paragraph" w:styleId="BodyText">
    <w:name w:val="Body Text"/>
    <w:basedOn w:val="Normal"/>
    <w:pPr>
      <w:tabs>
        <w:tab w:val="left" w:pos="547"/>
        <w:tab w:val="left" w:pos="1080"/>
        <w:tab w:val="left" w:pos="1440"/>
        <w:tab w:val="left" w:pos="4507"/>
        <w:tab w:val="left" w:pos="7200"/>
        <w:tab w:val="left" w:pos="9000"/>
      </w:tabs>
      <w:spacing w:line="240" w:lineRule="exact"/>
      <w:jc w:val="both"/>
    </w:pPr>
    <w:rPr>
      <w:sz w:val="24"/>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B92DB7"/>
    <w:rPr>
      <w:rFonts w:ascii="Tahoma" w:hAnsi="Tahoma" w:cs="Tahoma"/>
      <w:sz w:val="16"/>
      <w:szCs w:val="16"/>
    </w:rPr>
  </w:style>
  <w:style w:type="character" w:styleId="CommentReference">
    <w:name w:val="annotation reference"/>
    <w:semiHidden/>
    <w:rsid w:val="00F36155"/>
    <w:rPr>
      <w:sz w:val="16"/>
      <w:szCs w:val="16"/>
    </w:rPr>
  </w:style>
  <w:style w:type="paragraph" w:styleId="CommentText">
    <w:name w:val="annotation text"/>
    <w:basedOn w:val="Normal"/>
    <w:semiHidden/>
    <w:rsid w:val="00F36155"/>
    <w:rPr>
      <w:sz w:val="20"/>
      <w:szCs w:val="20"/>
    </w:rPr>
  </w:style>
  <w:style w:type="paragraph" w:styleId="CommentSubject">
    <w:name w:val="annotation subject"/>
    <w:basedOn w:val="CommentText"/>
    <w:next w:val="CommentText"/>
    <w:semiHidden/>
    <w:rsid w:val="00F36155"/>
    <w:rPr>
      <w:b/>
      <w:bCs/>
    </w:rPr>
  </w:style>
  <w:style w:type="paragraph" w:styleId="ListParagraph">
    <w:name w:val="List Paragraph"/>
    <w:basedOn w:val="Normal"/>
    <w:uiPriority w:val="34"/>
    <w:qFormat/>
    <w:rsid w:val="00872B25"/>
    <w:pPr>
      <w:ind w:left="720"/>
      <w:contextualSpacing/>
    </w:pPr>
    <w:rPr>
      <w:rFonts w:ascii="Garamond" w:eastAsiaTheme="minorHAnsi" w:hAnsi="Garamond" w:cstheme="minorBidi"/>
      <w:kern w:val="2"/>
      <w:sz w:val="24"/>
      <w:szCs w:val="22"/>
      <w14:ligatures w14:val="standardContextual"/>
    </w:rPr>
  </w:style>
  <w:style w:type="numbering" w:customStyle="1" w:styleId="NumberingforPoliciesRegs">
    <w:name w:val="Numbering for Policies/Regs"/>
    <w:basedOn w:val="NoList"/>
    <w:rsid w:val="000500ED"/>
    <w:pPr>
      <w:numPr>
        <w:numId w:val="23"/>
      </w:numPr>
    </w:pPr>
  </w:style>
  <w:style w:type="paragraph" w:styleId="Revision">
    <w:name w:val="Revision"/>
    <w:hidden/>
    <w:uiPriority w:val="99"/>
    <w:semiHidden/>
    <w:rsid w:val="00B9082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F9F24-A29C-4CFE-8C41-EAED6511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983</Words>
  <Characters>5815</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BOCES subscribes to all of the provisions of Title 6 - Child Protective Services of the NYS Social Services Law (§411-§428)</vt:lpstr>
    </vt:vector>
  </TitlesOfParts>
  <Company>Eastern Suffolk BOCES</Company>
  <LinksUpToDate>false</LinksUpToDate>
  <CharactersWithSpaces>6785</CharactersWithSpaces>
  <SharedDoc>false</SharedDoc>
  <HLinks>
    <vt:vector size="18" baseType="variant">
      <vt:variant>
        <vt:i4>3735660</vt:i4>
      </vt:variant>
      <vt:variant>
        <vt:i4>6</vt:i4>
      </vt:variant>
      <vt:variant>
        <vt:i4>0</vt:i4>
      </vt:variant>
      <vt:variant>
        <vt:i4>5</vt:i4>
      </vt:variant>
      <vt:variant>
        <vt:lpwstr>http://public.leginfo.state.ny.us/menugetf.cgi?COMMONQUERY=LAWS</vt:lpwstr>
      </vt:variant>
      <vt:variant>
        <vt:lpwstr/>
      </vt:variant>
      <vt:variant>
        <vt:i4>3735660</vt:i4>
      </vt:variant>
      <vt:variant>
        <vt:i4>3</vt:i4>
      </vt:variant>
      <vt:variant>
        <vt:i4>0</vt:i4>
      </vt:variant>
      <vt:variant>
        <vt:i4>5</vt:i4>
      </vt:variant>
      <vt:variant>
        <vt:lpwstr>http://public.leginfo.state.ny.us/menugetf.cgi?COMMONQUERY=LAWS</vt:lpwstr>
      </vt:variant>
      <vt:variant>
        <vt:lpwstr/>
      </vt:variant>
      <vt:variant>
        <vt:i4>3735660</vt:i4>
      </vt:variant>
      <vt:variant>
        <vt:i4>0</vt:i4>
      </vt:variant>
      <vt:variant>
        <vt:i4>0</vt:i4>
      </vt:variant>
      <vt:variant>
        <vt:i4>5</vt:i4>
      </vt:variant>
      <vt:variant>
        <vt:lpwstr>http://public.leginfo.state.ny.us/menugetf.cgi?COMMONQUERY=LAWS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BOCES subscribes to all of the provisions of Title 6 - Child Protective Services of the NYS Social Services Law (§411-§428)</dc:title>
  <dc:creator>DmeAuthor</dc:creator>
  <cp:lastModifiedBy>Booker, Regina</cp:lastModifiedBy>
  <cp:revision>7</cp:revision>
  <cp:lastPrinted>2023-12-18T20:35:00Z</cp:lastPrinted>
  <dcterms:created xsi:type="dcterms:W3CDTF">2024-09-09T18:53:00Z</dcterms:created>
  <dcterms:modified xsi:type="dcterms:W3CDTF">2024-11-14T14:41:00Z</dcterms:modified>
</cp:coreProperties>
</file>